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9C" w:rsidRDefault="0062049C" w:rsidP="00FC0A1F">
      <w:pPr>
        <w:autoSpaceDE w:val="0"/>
        <w:autoSpaceDN w:val="0"/>
        <w:adjustRightInd w:val="0"/>
        <w:rPr>
          <w:rFonts w:eastAsia="DejaVuSans"/>
          <w:sz w:val="22"/>
          <w:szCs w:val="22"/>
        </w:rPr>
      </w:pPr>
      <w:bookmarkStart w:id="0" w:name="_GoBack"/>
      <w:bookmarkEnd w:id="0"/>
    </w:p>
    <w:p w:rsidR="00FC0A1F" w:rsidRPr="00C75BE6" w:rsidRDefault="006C544A" w:rsidP="00FC0A1F">
      <w:pPr>
        <w:autoSpaceDE w:val="0"/>
        <w:autoSpaceDN w:val="0"/>
        <w:adjustRightInd w:val="0"/>
        <w:rPr>
          <w:rFonts w:eastAsia="DejaVuSans"/>
          <w:sz w:val="22"/>
          <w:szCs w:val="22"/>
        </w:rPr>
      </w:pPr>
      <w:r w:rsidRPr="00C75BE6">
        <w:rPr>
          <w:rFonts w:eastAsia="DejaVuSans"/>
          <w:sz w:val="22"/>
          <w:szCs w:val="22"/>
        </w:rPr>
        <w:t>Наименование компании:</w:t>
      </w:r>
      <w:r w:rsidR="0062049C">
        <w:rPr>
          <w:rFonts w:eastAsia="DejaVuSans"/>
          <w:sz w:val="22"/>
          <w:szCs w:val="22"/>
        </w:rPr>
        <w:t xml:space="preserve"> </w:t>
      </w:r>
      <w:permStart w:id="1074141216" w:edGrp="everyone"/>
      <w:r w:rsidR="0062049C">
        <w:rPr>
          <w:rFonts w:eastAsia="DejaVuSans"/>
          <w:sz w:val="22"/>
          <w:szCs w:val="22"/>
        </w:rPr>
        <w:t xml:space="preserve">                            </w:t>
      </w:r>
      <w:permEnd w:id="1074141216"/>
      <w:r w:rsidR="0062049C">
        <w:rPr>
          <w:rFonts w:eastAsia="DejaVuSans"/>
          <w:sz w:val="22"/>
          <w:szCs w:val="22"/>
        </w:rPr>
        <w:t xml:space="preserve"> </w:t>
      </w:r>
    </w:p>
    <w:p w:rsidR="00FC0A1F" w:rsidRPr="00C75BE6" w:rsidRDefault="00FC0A1F" w:rsidP="00FC0A1F">
      <w:pPr>
        <w:rPr>
          <w:bCs/>
          <w:sz w:val="22"/>
          <w:szCs w:val="22"/>
        </w:rPr>
      </w:pPr>
      <w:r w:rsidRPr="00C75BE6">
        <w:rPr>
          <w:rFonts w:eastAsia="DejaVuSans"/>
          <w:sz w:val="22"/>
          <w:szCs w:val="22"/>
        </w:rPr>
        <w:t>Адрес</w:t>
      </w:r>
      <w:permStart w:id="404648280" w:edGrp="everyone"/>
      <w:r w:rsidRPr="00C75BE6">
        <w:rPr>
          <w:rFonts w:eastAsia="DejaVuSans"/>
          <w:sz w:val="22"/>
          <w:szCs w:val="22"/>
        </w:rPr>
        <w:t xml:space="preserve">: </w:t>
      </w:r>
      <w:r w:rsidR="0062049C">
        <w:rPr>
          <w:rFonts w:eastAsia="DejaVuSans"/>
          <w:sz w:val="22"/>
          <w:szCs w:val="22"/>
        </w:rPr>
        <w:t xml:space="preserve">                        </w:t>
      </w:r>
      <w:r w:rsidR="006C544A" w:rsidRPr="00C75BE6">
        <w:rPr>
          <w:rFonts w:eastAsia="DejaVuSans"/>
          <w:sz w:val="22"/>
          <w:szCs w:val="22"/>
        </w:rPr>
        <w:t xml:space="preserve"> </w:t>
      </w:r>
    </w:p>
    <w:permEnd w:id="404648280"/>
    <w:p w:rsidR="00FC0A1F" w:rsidRPr="00C75BE6" w:rsidRDefault="00FC0A1F" w:rsidP="009056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</w:rPr>
      </w:pPr>
    </w:p>
    <w:p w:rsidR="00905654" w:rsidRPr="00C75BE6" w:rsidRDefault="00905654" w:rsidP="0090565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38"/>
        <w:gridCol w:w="983"/>
        <w:gridCol w:w="3837"/>
      </w:tblGrid>
      <w:tr w:rsidR="00905654" w:rsidRPr="00C75BE6">
        <w:trPr>
          <w:trHeight w:val="300"/>
        </w:trPr>
        <w:tc>
          <w:tcPr>
            <w:tcW w:w="2340" w:type="dxa"/>
          </w:tcPr>
          <w:p w:rsidR="00905654" w:rsidRPr="00C75BE6" w:rsidRDefault="00905654" w:rsidP="00905654">
            <w:pPr>
              <w:pStyle w:val="ConsNonformat"/>
              <w:widowControl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 xml:space="preserve">ИНН </w:t>
            </w:r>
            <w:permStart w:id="196044870" w:edGrp="everyone"/>
            <w:r w:rsidR="0062049C">
              <w:rPr>
                <w:rFonts w:ascii="Times New Roman" w:hAnsi="Times New Roman" w:cs="Times New Roman"/>
              </w:rPr>
              <w:t xml:space="preserve">                   </w:t>
            </w:r>
            <w:r w:rsidR="006C544A" w:rsidRPr="00C75BE6">
              <w:rPr>
                <w:rFonts w:ascii="Times New Roman" w:eastAsia="DejaVuSans" w:hAnsi="Times New Roman" w:cs="Times New Roman"/>
              </w:rPr>
              <w:t xml:space="preserve"> </w:t>
            </w:r>
            <w:permEnd w:id="196044870"/>
          </w:p>
        </w:tc>
        <w:tc>
          <w:tcPr>
            <w:tcW w:w="2338" w:type="dxa"/>
          </w:tcPr>
          <w:p w:rsidR="00905654" w:rsidRPr="00C75BE6" w:rsidRDefault="00905654" w:rsidP="00905654">
            <w:pPr>
              <w:pStyle w:val="ConsNonformat"/>
              <w:widowControl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75BE6">
              <w:rPr>
                <w:rFonts w:ascii="Times New Roman" w:hAnsi="Times New Roman" w:cs="Times New Roman"/>
              </w:rPr>
              <w:t>КПП</w:t>
            </w:r>
            <w:r w:rsidR="00FC0A1F" w:rsidRPr="00C75B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C544A" w:rsidRPr="00C75BE6">
              <w:rPr>
                <w:rFonts w:ascii="Times New Roman" w:eastAsia="DejaVuSans" w:hAnsi="Times New Roman" w:cs="Times New Roman"/>
              </w:rPr>
              <w:t xml:space="preserve"> </w:t>
            </w:r>
            <w:r w:rsidR="0062049C">
              <w:rPr>
                <w:rFonts w:ascii="Times New Roman" w:eastAsia="DejaVuSans" w:hAnsi="Times New Roman" w:cs="Times New Roman"/>
              </w:rPr>
              <w:t xml:space="preserve">   </w:t>
            </w:r>
            <w:permStart w:id="399071151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</w:t>
            </w:r>
            <w:permEnd w:id="399071151"/>
          </w:p>
        </w:tc>
        <w:tc>
          <w:tcPr>
            <w:tcW w:w="983" w:type="dxa"/>
            <w:vMerge w:val="restart"/>
          </w:tcPr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contextualSpacing/>
              <w:rPr>
                <w:rFonts w:ascii="Times New Roman" w:hAnsi="Times New Roman" w:cs="Times New Roman"/>
              </w:rPr>
            </w:pPr>
          </w:p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contextualSpacing/>
              <w:rPr>
                <w:rFonts w:ascii="Times New Roman" w:hAnsi="Times New Roman" w:cs="Times New Roman"/>
              </w:rPr>
            </w:pPr>
          </w:p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contextualSpacing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>Сч. №</w:t>
            </w:r>
          </w:p>
        </w:tc>
        <w:tc>
          <w:tcPr>
            <w:tcW w:w="3837" w:type="dxa"/>
            <w:vMerge w:val="restart"/>
          </w:tcPr>
          <w:p w:rsidR="00905654" w:rsidRPr="00C75BE6" w:rsidRDefault="00905654" w:rsidP="00905654">
            <w:pPr>
              <w:pStyle w:val="ConsNonformat"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05654" w:rsidRPr="00C75BE6" w:rsidRDefault="00905654" w:rsidP="00905654">
            <w:pPr>
              <w:pStyle w:val="ConsNonformat"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E0CD1" w:rsidRPr="00C75BE6" w:rsidRDefault="006C544A" w:rsidP="00905654">
            <w:pPr>
              <w:pStyle w:val="ConsNonformat"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eastAsia="DejaVuSans" w:hAnsi="Times New Roman" w:cs="Times New Roman"/>
              </w:rPr>
              <w:t xml:space="preserve"> </w:t>
            </w:r>
            <w:permStart w:id="69480887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                                      </w:t>
            </w:r>
            <w:permEnd w:id="69480887"/>
            <w:r w:rsidR="0062049C">
              <w:rPr>
                <w:rFonts w:ascii="Times New Roman" w:eastAsia="DejaVuSans" w:hAnsi="Times New Roman" w:cs="Times New Roman"/>
              </w:rPr>
              <w:t xml:space="preserve">  </w:t>
            </w:r>
          </w:p>
        </w:tc>
      </w:tr>
      <w:tr w:rsidR="00905654" w:rsidRPr="00C75BE6" w:rsidTr="005D07B8">
        <w:trPr>
          <w:trHeight w:val="808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905654" w:rsidRPr="00C75BE6" w:rsidRDefault="00905654" w:rsidP="005D07B8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>Получатель:</w:t>
            </w:r>
          </w:p>
          <w:p w:rsidR="00905654" w:rsidRPr="00C75BE6" w:rsidRDefault="006C544A" w:rsidP="005D07B8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eastAsia="DejaVuSans" w:hAnsi="Times New Roman" w:cs="Times New Roman"/>
              </w:rPr>
              <w:t xml:space="preserve"> </w:t>
            </w:r>
            <w:r w:rsidR="0062049C">
              <w:rPr>
                <w:rFonts w:ascii="Times New Roman" w:eastAsia="DejaVuSans" w:hAnsi="Times New Roman" w:cs="Times New Roman"/>
              </w:rPr>
              <w:t xml:space="preserve"> </w:t>
            </w:r>
            <w:permStart w:id="1145573578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                                              </w:t>
            </w:r>
            <w:permEnd w:id="1145573578"/>
          </w:p>
        </w:tc>
        <w:tc>
          <w:tcPr>
            <w:tcW w:w="983" w:type="dxa"/>
            <w:vMerge/>
            <w:tcBorders>
              <w:bottom w:val="single" w:sz="4" w:space="0" w:color="auto"/>
            </w:tcBorders>
          </w:tcPr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vMerge/>
            <w:tcBorders>
              <w:bottom w:val="single" w:sz="4" w:space="0" w:color="auto"/>
            </w:tcBorders>
          </w:tcPr>
          <w:p w:rsidR="00905654" w:rsidRPr="00C75BE6" w:rsidRDefault="00905654" w:rsidP="00905654">
            <w:pPr>
              <w:pStyle w:val="ConsNonformat"/>
              <w:spacing w:before="240" w:line="240" w:lineRule="atLeast"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654" w:rsidRPr="00C75BE6">
        <w:tc>
          <w:tcPr>
            <w:tcW w:w="4678" w:type="dxa"/>
            <w:gridSpan w:val="2"/>
            <w:vMerge w:val="restart"/>
          </w:tcPr>
          <w:p w:rsidR="00905654" w:rsidRPr="00C75BE6" w:rsidRDefault="00905654" w:rsidP="005D07B8">
            <w:pPr>
              <w:pStyle w:val="ConsNonformat"/>
              <w:widowControl/>
              <w:spacing w:line="240" w:lineRule="atLeast"/>
              <w:ind w:right="0"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>Банк получателя:</w:t>
            </w:r>
          </w:p>
          <w:p w:rsidR="00905654" w:rsidRPr="00C75BE6" w:rsidRDefault="006C544A" w:rsidP="005D07B8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eastAsia="DejaVuSans" w:hAnsi="Times New Roman" w:cs="Times New Roman"/>
              </w:rPr>
              <w:t xml:space="preserve"> </w:t>
            </w:r>
            <w:permStart w:id="243153283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                                              </w:t>
            </w:r>
            <w:permEnd w:id="243153283"/>
          </w:p>
        </w:tc>
        <w:tc>
          <w:tcPr>
            <w:tcW w:w="983" w:type="dxa"/>
          </w:tcPr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3837" w:type="dxa"/>
          </w:tcPr>
          <w:p w:rsidR="006E0CD1" w:rsidRPr="00C75BE6" w:rsidRDefault="006C544A" w:rsidP="00CC3278">
            <w:pPr>
              <w:pStyle w:val="ConsNonformat"/>
              <w:widowControl/>
              <w:spacing w:before="240" w:line="240" w:lineRule="atLeast"/>
              <w:ind w:right="0"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eastAsia="DejaVuSans" w:hAnsi="Times New Roman" w:cs="Times New Roman"/>
              </w:rPr>
              <w:t xml:space="preserve"> </w:t>
            </w:r>
            <w:permStart w:id="1525297867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                                    </w:t>
            </w:r>
            <w:permEnd w:id="1525297867"/>
          </w:p>
        </w:tc>
      </w:tr>
      <w:tr w:rsidR="00905654" w:rsidRPr="00C75BE6">
        <w:trPr>
          <w:trHeight w:val="403"/>
        </w:trPr>
        <w:tc>
          <w:tcPr>
            <w:tcW w:w="4678" w:type="dxa"/>
            <w:gridSpan w:val="2"/>
            <w:vMerge/>
          </w:tcPr>
          <w:p w:rsidR="00905654" w:rsidRPr="00C75BE6" w:rsidRDefault="00905654" w:rsidP="00CC3278">
            <w:pPr>
              <w:pStyle w:val="ConsNonformat"/>
              <w:widowControl/>
              <w:spacing w:before="240" w:line="240" w:lineRule="atLeast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05654" w:rsidRPr="00C75BE6" w:rsidRDefault="00905654" w:rsidP="005D07B8">
            <w:pPr>
              <w:pStyle w:val="ConsNonformat"/>
              <w:widowControl/>
              <w:spacing w:before="240" w:line="240" w:lineRule="atLeast"/>
              <w:ind w:right="0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hAnsi="Times New Roman" w:cs="Times New Roman"/>
              </w:rPr>
              <w:t>Сч. №</w:t>
            </w:r>
          </w:p>
        </w:tc>
        <w:tc>
          <w:tcPr>
            <w:tcW w:w="3837" w:type="dxa"/>
          </w:tcPr>
          <w:p w:rsidR="006E0CD1" w:rsidRPr="00C75BE6" w:rsidRDefault="006C544A" w:rsidP="00905654">
            <w:pPr>
              <w:pStyle w:val="ConsNonformat"/>
              <w:widowControl/>
              <w:spacing w:before="240" w:line="240" w:lineRule="atLeast"/>
              <w:ind w:right="0"/>
              <w:jc w:val="both"/>
              <w:rPr>
                <w:rFonts w:ascii="Times New Roman" w:hAnsi="Times New Roman" w:cs="Times New Roman"/>
              </w:rPr>
            </w:pPr>
            <w:r w:rsidRPr="00C75BE6">
              <w:rPr>
                <w:rFonts w:ascii="Times New Roman" w:eastAsia="DejaVuSans" w:hAnsi="Times New Roman" w:cs="Times New Roman"/>
              </w:rPr>
              <w:t xml:space="preserve"> </w:t>
            </w:r>
            <w:r w:rsidR="0062049C">
              <w:rPr>
                <w:rFonts w:ascii="Times New Roman" w:eastAsia="DejaVuSans" w:hAnsi="Times New Roman" w:cs="Times New Roman"/>
              </w:rPr>
              <w:t xml:space="preserve">  </w:t>
            </w:r>
            <w:permStart w:id="1939084445" w:edGrp="everyone"/>
            <w:r w:rsidR="0062049C">
              <w:rPr>
                <w:rFonts w:ascii="Times New Roman" w:eastAsia="DejaVuSans" w:hAnsi="Times New Roman" w:cs="Times New Roman"/>
              </w:rPr>
              <w:t xml:space="preserve">                                                    </w:t>
            </w:r>
            <w:permEnd w:id="1939084445"/>
          </w:p>
        </w:tc>
      </w:tr>
    </w:tbl>
    <w:p w:rsidR="00905654" w:rsidRPr="00C75BE6" w:rsidRDefault="00905654" w:rsidP="00905654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905654" w:rsidRPr="00C75BE6" w:rsidRDefault="00FC0A1F" w:rsidP="00905654">
      <w:pPr>
        <w:jc w:val="center"/>
        <w:rPr>
          <w:b/>
          <w:sz w:val="22"/>
          <w:szCs w:val="22"/>
        </w:rPr>
      </w:pPr>
      <w:r w:rsidRPr="00C75BE6">
        <w:rPr>
          <w:b/>
          <w:sz w:val="22"/>
          <w:szCs w:val="22"/>
        </w:rPr>
        <w:t>Счёт-оферта</w:t>
      </w:r>
      <w:r w:rsidR="00905654" w:rsidRPr="00C75BE6">
        <w:rPr>
          <w:b/>
          <w:sz w:val="22"/>
          <w:szCs w:val="22"/>
        </w:rPr>
        <w:t xml:space="preserve"> № </w:t>
      </w:r>
      <w:permStart w:id="1056133923" w:edGrp="everyone"/>
      <w:r w:rsidR="00905654" w:rsidRPr="00C75BE6">
        <w:rPr>
          <w:b/>
          <w:sz w:val="22"/>
          <w:szCs w:val="22"/>
        </w:rPr>
        <w:t xml:space="preserve">__________ </w:t>
      </w:r>
      <w:permEnd w:id="1056133923"/>
      <w:r w:rsidR="00905654" w:rsidRPr="00C75BE6">
        <w:rPr>
          <w:b/>
          <w:sz w:val="22"/>
          <w:szCs w:val="22"/>
        </w:rPr>
        <w:t>от «</w:t>
      </w:r>
      <w:permStart w:id="1204299920" w:edGrp="everyone"/>
      <w:r w:rsidR="00905654" w:rsidRPr="00C75BE6">
        <w:rPr>
          <w:b/>
          <w:sz w:val="22"/>
          <w:szCs w:val="22"/>
        </w:rPr>
        <w:t>___</w:t>
      </w:r>
      <w:permEnd w:id="1204299920"/>
      <w:r w:rsidR="00905654" w:rsidRPr="00C75BE6">
        <w:rPr>
          <w:b/>
          <w:sz w:val="22"/>
          <w:szCs w:val="22"/>
        </w:rPr>
        <w:t xml:space="preserve">» </w:t>
      </w:r>
      <w:permStart w:id="1639257194" w:edGrp="everyone"/>
      <w:r w:rsidR="00905654" w:rsidRPr="00C75BE6">
        <w:rPr>
          <w:b/>
          <w:sz w:val="22"/>
          <w:szCs w:val="22"/>
        </w:rPr>
        <w:t xml:space="preserve">____________ </w:t>
      </w:r>
      <w:permEnd w:id="1639257194"/>
      <w:r w:rsidR="00905654" w:rsidRPr="00C75BE6">
        <w:rPr>
          <w:b/>
          <w:sz w:val="22"/>
          <w:szCs w:val="22"/>
        </w:rPr>
        <w:t>20</w:t>
      </w:r>
      <w:r w:rsidR="005E6578" w:rsidRPr="00C75BE6">
        <w:rPr>
          <w:b/>
          <w:sz w:val="22"/>
          <w:szCs w:val="22"/>
        </w:rPr>
        <w:t>2</w:t>
      </w:r>
      <w:permStart w:id="927605069" w:edGrp="everyone"/>
      <w:r w:rsidR="00905654" w:rsidRPr="00C75BE6">
        <w:rPr>
          <w:b/>
          <w:sz w:val="22"/>
          <w:szCs w:val="22"/>
        </w:rPr>
        <w:t>_</w:t>
      </w:r>
      <w:permEnd w:id="927605069"/>
      <w:r w:rsidR="00905654" w:rsidRPr="00C75BE6">
        <w:rPr>
          <w:b/>
          <w:sz w:val="22"/>
          <w:szCs w:val="22"/>
        </w:rPr>
        <w:t xml:space="preserve"> года</w:t>
      </w:r>
    </w:p>
    <w:p w:rsidR="00FC0A1F" w:rsidRPr="00C75BE6" w:rsidRDefault="00FC0A1F" w:rsidP="00905654">
      <w:pPr>
        <w:jc w:val="both"/>
        <w:rPr>
          <w:b/>
          <w:bCs/>
          <w:sz w:val="22"/>
          <w:szCs w:val="22"/>
        </w:rPr>
      </w:pPr>
    </w:p>
    <w:p w:rsidR="00FC0A1F" w:rsidRPr="00C75BE6" w:rsidRDefault="00905654" w:rsidP="00FC0A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5BE6">
        <w:rPr>
          <w:rFonts w:ascii="Times New Roman" w:hAnsi="Times New Roman" w:cs="Times New Roman"/>
          <w:sz w:val="22"/>
          <w:szCs w:val="22"/>
        </w:rPr>
        <w:t xml:space="preserve">Плательщик: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57"/>
      </w:tblGrid>
      <w:tr w:rsidR="00FC0A1F" w:rsidRPr="00C75BE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757" w:type="dxa"/>
          </w:tcPr>
          <w:p w:rsidR="00FC0A1F" w:rsidRPr="00C75BE6" w:rsidRDefault="00FC0A1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5BE6">
              <w:rPr>
                <w:rFonts w:ascii="Times New Roman" w:hAnsi="Times New Roman" w:cs="Times New Roman"/>
                <w:sz w:val="22"/>
                <w:szCs w:val="22"/>
              </w:rPr>
              <w:t>АО "ТАНДЕР", ИНН 2310031475, КПП 997350001, г. Краснодар, ул. Леваневского, д. 185, тел.: (861) 210-98-10</w:t>
            </w:r>
          </w:p>
        </w:tc>
      </w:tr>
    </w:tbl>
    <w:p w:rsidR="00FC0A1F" w:rsidRPr="00C75BE6" w:rsidRDefault="00FC0A1F" w:rsidP="00FC0A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75BE6">
        <w:rPr>
          <w:rFonts w:ascii="Times New Roman" w:hAnsi="Times New Roman" w:cs="Times New Roman"/>
          <w:sz w:val="22"/>
          <w:szCs w:val="22"/>
        </w:rPr>
        <w:t xml:space="preserve">Грузополучатель: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57"/>
      </w:tblGrid>
      <w:tr w:rsidR="00FC0A1F" w:rsidRPr="00C75BE6" w:rsidTr="000B7C2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757" w:type="dxa"/>
          </w:tcPr>
          <w:p w:rsidR="00FC0A1F" w:rsidRPr="00C75BE6" w:rsidRDefault="00FC0A1F" w:rsidP="000B7C2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5BE6">
              <w:rPr>
                <w:rFonts w:ascii="Times New Roman" w:hAnsi="Times New Roman" w:cs="Times New Roman"/>
                <w:sz w:val="22"/>
                <w:szCs w:val="22"/>
              </w:rPr>
              <w:t>АО "ТАНДЕР", ИНН 2310031475, КПП 997350001, г. Краснодар, ул. Леваневского, д. 185, тел.: (861) 210-98-10</w:t>
            </w:r>
          </w:p>
        </w:tc>
      </w:tr>
    </w:tbl>
    <w:p w:rsidR="00905654" w:rsidRPr="00C75BE6" w:rsidRDefault="00905654" w:rsidP="00905654">
      <w:pPr>
        <w:jc w:val="both"/>
        <w:rPr>
          <w:sz w:val="22"/>
          <w:szCs w:val="22"/>
        </w:rPr>
      </w:pPr>
    </w:p>
    <w:p w:rsidR="00FC0A1F" w:rsidRPr="00C75BE6" w:rsidRDefault="00FC0A1F" w:rsidP="00905654">
      <w:pPr>
        <w:jc w:val="both"/>
        <w:rPr>
          <w:bCs/>
          <w:sz w:val="22"/>
          <w:szCs w:val="22"/>
        </w:rPr>
      </w:pPr>
    </w:p>
    <w:p w:rsidR="00551FF8" w:rsidRDefault="00551FF8" w:rsidP="009F301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3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"/>
        <w:gridCol w:w="2130"/>
        <w:gridCol w:w="1276"/>
        <w:gridCol w:w="1984"/>
        <w:gridCol w:w="1134"/>
        <w:gridCol w:w="1418"/>
        <w:gridCol w:w="1276"/>
      </w:tblGrid>
      <w:tr w:rsidR="00F775B6" w:rsidRPr="00F775B6" w:rsidTr="00F775B6">
        <w:trPr>
          <w:cantSplit/>
          <w:trHeight w:hRule="exact" w:val="658"/>
        </w:trPr>
        <w:tc>
          <w:tcPr>
            <w:tcW w:w="317" w:type="dxa"/>
            <w:shd w:val="clear" w:color="auto" w:fill="auto"/>
            <w:textDirection w:val="btLr"/>
          </w:tcPr>
          <w:p w:rsidR="00D566D7" w:rsidRPr="00F775B6" w:rsidRDefault="00D566D7" w:rsidP="008C43A1">
            <w:pPr>
              <w:pStyle w:val="af3"/>
              <w:ind w:left="113" w:right="113"/>
              <w:jc w:val="both"/>
              <w:rPr>
                <w:sz w:val="22"/>
                <w:szCs w:val="22"/>
              </w:rPr>
            </w:pPr>
            <w:r w:rsidRPr="00F775B6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 w:rsidRPr="00F775B6">
              <w:rPr>
                <w:sz w:val="22"/>
                <w:szCs w:val="22"/>
                <w:lang w:val="ru-RU"/>
              </w:rPr>
              <w:t>позиции</w:t>
            </w:r>
          </w:p>
        </w:tc>
        <w:tc>
          <w:tcPr>
            <w:tcW w:w="2130" w:type="dxa"/>
            <w:shd w:val="clear" w:color="auto" w:fill="auto"/>
          </w:tcPr>
          <w:p w:rsidR="00D566D7" w:rsidRPr="00F775B6" w:rsidRDefault="00D566D7" w:rsidP="00D566D7">
            <w:pPr>
              <w:pStyle w:val="af3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F775B6">
              <w:rPr>
                <w:sz w:val="22"/>
                <w:szCs w:val="22"/>
                <w:lang w:val="ru-RU"/>
              </w:rPr>
              <w:t xml:space="preserve">Наименование Товара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6D7" w:rsidRPr="00F775B6" w:rsidRDefault="00D566D7" w:rsidP="00D566D7">
            <w:pPr>
              <w:jc w:val="center"/>
              <w:rPr>
                <w:sz w:val="22"/>
                <w:szCs w:val="22"/>
              </w:rPr>
            </w:pPr>
            <w:r w:rsidRPr="00F775B6">
              <w:rPr>
                <w:sz w:val="22"/>
                <w:szCs w:val="22"/>
              </w:rPr>
              <w:t>Количество, шт</w:t>
            </w:r>
            <w:r w:rsidR="00F775B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566D7" w:rsidRPr="00F775B6" w:rsidRDefault="00D566D7" w:rsidP="00D566D7">
            <w:pPr>
              <w:jc w:val="center"/>
              <w:rPr>
                <w:sz w:val="22"/>
                <w:szCs w:val="22"/>
              </w:rPr>
            </w:pPr>
            <w:r w:rsidRPr="00F775B6">
              <w:rPr>
                <w:sz w:val="22"/>
                <w:szCs w:val="22"/>
              </w:rPr>
              <w:t>Цена за единицу, без НДС,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6D7" w:rsidRPr="00F775B6" w:rsidRDefault="00D566D7" w:rsidP="00D566D7">
            <w:pPr>
              <w:pStyle w:val="af3"/>
              <w:spacing w:line="240" w:lineRule="auto"/>
              <w:jc w:val="center"/>
              <w:rPr>
                <w:sz w:val="22"/>
                <w:szCs w:val="22"/>
              </w:rPr>
            </w:pPr>
            <w:r w:rsidRPr="00F775B6">
              <w:rPr>
                <w:sz w:val="22"/>
                <w:szCs w:val="22"/>
                <w:lang w:val="ru-RU"/>
              </w:rPr>
              <w:t>Сумма, без НДС, руб</w:t>
            </w:r>
            <w:r w:rsidR="00F775B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66D7" w:rsidRPr="00F775B6" w:rsidRDefault="00D566D7" w:rsidP="00D566D7">
            <w:pPr>
              <w:pStyle w:val="af3"/>
              <w:spacing w:line="240" w:lineRule="auto"/>
              <w:jc w:val="center"/>
              <w:rPr>
                <w:sz w:val="22"/>
                <w:szCs w:val="22"/>
              </w:rPr>
            </w:pPr>
            <w:r w:rsidRPr="00F775B6">
              <w:rPr>
                <w:sz w:val="22"/>
                <w:szCs w:val="22"/>
                <w:lang w:val="ru-RU"/>
              </w:rPr>
              <w:t>НДС, руб</w:t>
            </w:r>
            <w:r w:rsidR="00F775B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66D7" w:rsidRPr="007455AC" w:rsidRDefault="00D566D7" w:rsidP="00D566D7">
            <w:pPr>
              <w:pStyle w:val="af3"/>
              <w:spacing w:line="240" w:lineRule="auto"/>
              <w:jc w:val="center"/>
              <w:rPr>
                <w:sz w:val="22"/>
                <w:szCs w:val="22"/>
              </w:rPr>
            </w:pPr>
            <w:r w:rsidRPr="007455AC">
              <w:rPr>
                <w:sz w:val="22"/>
                <w:szCs w:val="22"/>
                <w:lang w:val="ru-RU"/>
              </w:rPr>
              <w:t>Сумма,</w:t>
            </w:r>
          </w:p>
          <w:p w:rsidR="00D566D7" w:rsidRPr="007455AC" w:rsidRDefault="00D566D7" w:rsidP="00D566D7">
            <w:pPr>
              <w:pStyle w:val="af3"/>
              <w:spacing w:line="240" w:lineRule="auto"/>
              <w:jc w:val="center"/>
              <w:rPr>
                <w:sz w:val="22"/>
                <w:szCs w:val="22"/>
                <w:highlight w:val="red"/>
              </w:rPr>
            </w:pPr>
            <w:r w:rsidRPr="007455AC">
              <w:rPr>
                <w:sz w:val="22"/>
                <w:szCs w:val="22"/>
                <w:lang w:val="ru-RU"/>
              </w:rPr>
              <w:t>с НДС, руб</w:t>
            </w:r>
            <w:r w:rsidR="00F775B6" w:rsidRPr="007455AC">
              <w:rPr>
                <w:sz w:val="22"/>
                <w:szCs w:val="22"/>
                <w:lang w:val="ru-RU"/>
              </w:rPr>
              <w:t>.</w:t>
            </w:r>
          </w:p>
        </w:tc>
      </w:tr>
      <w:tr w:rsidR="00F775B6" w:rsidRPr="00F775B6" w:rsidTr="00F775B6">
        <w:tc>
          <w:tcPr>
            <w:tcW w:w="317" w:type="dxa"/>
            <w:shd w:val="clear" w:color="auto" w:fill="auto"/>
          </w:tcPr>
          <w:p w:rsidR="00D566D7" w:rsidRPr="00F775B6" w:rsidRDefault="00D566D7" w:rsidP="008C43A1">
            <w:pPr>
              <w:pStyle w:val="af3"/>
              <w:snapToGrid w:val="0"/>
              <w:jc w:val="center"/>
              <w:rPr>
                <w:sz w:val="22"/>
                <w:szCs w:val="22"/>
                <w:lang w:val="ru-RU"/>
              </w:rPr>
            </w:pPr>
            <w:permStart w:id="1802259189" w:edGrp="everyone" w:colFirst="1" w:colLast="1"/>
            <w:permStart w:id="866015515" w:edGrp="everyone" w:colFirst="2" w:colLast="2"/>
            <w:permStart w:id="686621446" w:edGrp="everyone" w:colFirst="3" w:colLast="3"/>
            <w:permStart w:id="2084393995" w:edGrp="everyone" w:colFirst="4" w:colLast="4"/>
            <w:permStart w:id="1423052182" w:edGrp="everyone" w:colFirst="5" w:colLast="5"/>
            <w:permStart w:id="660557736" w:edGrp="everyone" w:colFirst="6" w:colLast="6"/>
            <w:r w:rsidRPr="00F775B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D566D7" w:rsidRPr="00F775B6" w:rsidRDefault="0062049C" w:rsidP="008C43A1">
            <w:pPr>
              <w:pStyle w:val="af3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</w:t>
            </w:r>
          </w:p>
        </w:tc>
        <w:tc>
          <w:tcPr>
            <w:tcW w:w="1276" w:type="dxa"/>
            <w:shd w:val="clear" w:color="auto" w:fill="auto"/>
          </w:tcPr>
          <w:p w:rsidR="00D566D7" w:rsidRPr="00F775B6" w:rsidRDefault="0062049C" w:rsidP="008C43A1">
            <w:pPr>
              <w:pStyle w:val="af3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</w:t>
            </w:r>
          </w:p>
        </w:tc>
        <w:tc>
          <w:tcPr>
            <w:tcW w:w="1984" w:type="dxa"/>
            <w:shd w:val="clear" w:color="auto" w:fill="auto"/>
          </w:tcPr>
          <w:p w:rsidR="00D566D7" w:rsidRPr="00F775B6" w:rsidRDefault="0062049C" w:rsidP="008C43A1">
            <w:pPr>
              <w:pStyle w:val="af3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</w:t>
            </w:r>
          </w:p>
        </w:tc>
        <w:tc>
          <w:tcPr>
            <w:tcW w:w="1134" w:type="dxa"/>
            <w:shd w:val="clear" w:color="auto" w:fill="auto"/>
          </w:tcPr>
          <w:p w:rsidR="00D566D7" w:rsidRPr="00F775B6" w:rsidRDefault="0062049C" w:rsidP="008C43A1">
            <w:pPr>
              <w:pStyle w:val="af3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</w:t>
            </w:r>
          </w:p>
        </w:tc>
        <w:tc>
          <w:tcPr>
            <w:tcW w:w="1418" w:type="dxa"/>
            <w:shd w:val="clear" w:color="auto" w:fill="auto"/>
          </w:tcPr>
          <w:p w:rsidR="00D566D7" w:rsidRPr="00F775B6" w:rsidRDefault="0062049C" w:rsidP="008C43A1">
            <w:pPr>
              <w:pStyle w:val="af3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</w:t>
            </w:r>
          </w:p>
        </w:tc>
        <w:tc>
          <w:tcPr>
            <w:tcW w:w="1276" w:type="dxa"/>
            <w:shd w:val="clear" w:color="auto" w:fill="auto"/>
          </w:tcPr>
          <w:p w:rsidR="00D566D7" w:rsidRPr="0062049C" w:rsidRDefault="00D566D7" w:rsidP="008C43A1">
            <w:pPr>
              <w:pStyle w:val="af3"/>
              <w:snapToGrid w:val="0"/>
              <w:rPr>
                <w:color w:val="FFFFFF"/>
                <w:sz w:val="22"/>
                <w:szCs w:val="22"/>
                <w:highlight w:val="red"/>
                <w:lang w:val="ru-RU"/>
              </w:rPr>
            </w:pPr>
          </w:p>
        </w:tc>
      </w:tr>
      <w:permEnd w:id="1802259189"/>
      <w:permEnd w:id="866015515"/>
      <w:permEnd w:id="686621446"/>
      <w:permEnd w:id="2084393995"/>
      <w:permEnd w:id="1423052182"/>
      <w:permEnd w:id="660557736"/>
      <w:tr w:rsidR="00D566D7" w:rsidRPr="00F775B6" w:rsidTr="00F775B6">
        <w:tc>
          <w:tcPr>
            <w:tcW w:w="9535" w:type="dxa"/>
            <w:gridSpan w:val="7"/>
            <w:shd w:val="clear" w:color="auto" w:fill="auto"/>
          </w:tcPr>
          <w:p w:rsidR="00D566D7" w:rsidRPr="00F775B6" w:rsidRDefault="00D566D7" w:rsidP="008C43A1">
            <w:pPr>
              <w:pStyle w:val="af3"/>
              <w:tabs>
                <w:tab w:val="left" w:pos="3179"/>
              </w:tabs>
              <w:snapToGrid w:val="0"/>
              <w:rPr>
                <w:sz w:val="22"/>
                <w:szCs w:val="22"/>
                <w:lang w:val="ru-RU"/>
              </w:rPr>
            </w:pPr>
            <w:r w:rsidRPr="00F775B6">
              <w:rPr>
                <w:b/>
                <w:sz w:val="22"/>
                <w:szCs w:val="22"/>
                <w:lang w:val="ru-RU"/>
              </w:rPr>
              <w:t xml:space="preserve">Итого к оплате: </w:t>
            </w:r>
            <w:permStart w:id="2118979294" w:edGrp="everyone"/>
            <w:r w:rsidRPr="00F775B6">
              <w:rPr>
                <w:b/>
                <w:sz w:val="22"/>
                <w:szCs w:val="22"/>
                <w:lang w:val="ru-RU"/>
              </w:rPr>
              <w:t xml:space="preserve">_________ </w:t>
            </w:r>
            <w:permEnd w:id="2118979294"/>
          </w:p>
        </w:tc>
      </w:tr>
    </w:tbl>
    <w:p w:rsidR="00D566D7" w:rsidRDefault="00D566D7" w:rsidP="009F301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8767F" w:rsidRPr="00D80C3F" w:rsidRDefault="00F775B6" w:rsidP="0098767F">
      <w:pPr>
        <w:jc w:val="both"/>
        <w:rPr>
          <w:sz w:val="22"/>
          <w:szCs w:val="22"/>
        </w:rPr>
      </w:pPr>
      <w:r w:rsidRPr="00A16B5A">
        <w:rPr>
          <w:bCs/>
          <w:sz w:val="22"/>
          <w:szCs w:val="22"/>
        </w:rPr>
        <w:t xml:space="preserve">Всего наименований </w:t>
      </w:r>
      <w:permStart w:id="281092925" w:edGrp="everyone"/>
      <w:r w:rsidRPr="00A16B5A">
        <w:rPr>
          <w:bCs/>
          <w:sz w:val="22"/>
          <w:szCs w:val="22"/>
        </w:rPr>
        <w:t>___</w:t>
      </w:r>
      <w:permEnd w:id="281092925"/>
      <w:r w:rsidRPr="00A16B5A">
        <w:rPr>
          <w:bCs/>
          <w:sz w:val="22"/>
          <w:szCs w:val="22"/>
        </w:rPr>
        <w:t xml:space="preserve"> на сумму </w:t>
      </w:r>
      <w:permStart w:id="218393126" w:edGrp="everyone"/>
      <w:r w:rsidRPr="00A16B5A">
        <w:rPr>
          <w:bCs/>
          <w:sz w:val="22"/>
          <w:szCs w:val="22"/>
        </w:rPr>
        <w:t>____________________</w:t>
      </w:r>
      <w:permEnd w:id="218393126"/>
      <w:r w:rsidRPr="00A16B5A">
        <w:rPr>
          <w:bCs/>
          <w:sz w:val="22"/>
          <w:szCs w:val="22"/>
        </w:rPr>
        <w:t xml:space="preserve"> руб. </w:t>
      </w:r>
      <w:permStart w:id="435057021" w:edGrp="everyone"/>
      <w:r w:rsidRPr="00A16B5A">
        <w:rPr>
          <w:bCs/>
          <w:sz w:val="22"/>
          <w:szCs w:val="22"/>
        </w:rPr>
        <w:t>_____________________________________________________________________________________</w:t>
      </w:r>
      <w:r w:rsidR="0098767F">
        <w:rPr>
          <w:bCs/>
          <w:sz w:val="22"/>
          <w:szCs w:val="22"/>
        </w:rPr>
        <w:t xml:space="preserve"> </w:t>
      </w:r>
      <w:r w:rsidR="00A44909" w:rsidRPr="00A44909">
        <w:rPr>
          <w:bCs/>
          <w:sz w:val="22"/>
          <w:szCs w:val="22"/>
        </w:rPr>
        <w:t>с учетом НДС/</w:t>
      </w:r>
      <w:r w:rsidR="00A44909" w:rsidRPr="00A44909">
        <w:rPr>
          <w:color w:val="1F2326"/>
          <w:sz w:val="22"/>
          <w:szCs w:val="22"/>
        </w:rPr>
        <w:t xml:space="preserve"> НДС не облагается, в связи с применением УСНО</w:t>
      </w:r>
      <w:r w:rsidR="00A44909" w:rsidRPr="00D80C3F">
        <w:rPr>
          <w:i/>
          <w:iCs/>
          <w:color w:val="FF0000"/>
          <w:sz w:val="18"/>
          <w:szCs w:val="18"/>
        </w:rPr>
        <w:t xml:space="preserve"> </w:t>
      </w:r>
      <w:r w:rsidR="0098767F" w:rsidRPr="00D80C3F">
        <w:rPr>
          <w:i/>
          <w:iCs/>
          <w:color w:val="FF0000"/>
          <w:sz w:val="18"/>
          <w:szCs w:val="18"/>
        </w:rPr>
        <w:t>(</w:t>
      </w:r>
      <w:r w:rsidR="0098767F" w:rsidRPr="00D80C3F">
        <w:rPr>
          <w:b/>
          <w:bCs/>
          <w:i/>
          <w:iCs/>
          <w:color w:val="FF0000"/>
          <w:sz w:val="18"/>
          <w:szCs w:val="18"/>
        </w:rPr>
        <w:t>Выбрать один подходящий вариант, иные удалить. Менять формулировку вариантов запрещено*</w:t>
      </w:r>
      <w:r w:rsidR="0098767F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  <w:r w:rsidR="0098767F" w:rsidRPr="00D80C3F">
        <w:rPr>
          <w:i/>
          <w:iCs/>
          <w:color w:val="FF0000"/>
          <w:sz w:val="22"/>
          <w:szCs w:val="22"/>
        </w:rPr>
        <w:t xml:space="preserve">  </w:t>
      </w:r>
    </w:p>
    <w:p w:rsidR="00F775B6" w:rsidRPr="00A16B5A" w:rsidRDefault="00F775B6" w:rsidP="00F775B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75B6" w:rsidRPr="00A16B5A" w:rsidRDefault="00F775B6" w:rsidP="00F775B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16B5A">
        <w:rPr>
          <w:rFonts w:ascii="Times New Roman" w:hAnsi="Times New Roman" w:cs="Times New Roman"/>
          <w:bCs/>
          <w:i/>
          <w:iCs/>
          <w:sz w:val="22"/>
          <w:szCs w:val="22"/>
        </w:rPr>
        <w:t>(сумма прописью)</w:t>
      </w:r>
    </w:p>
    <w:permEnd w:id="435057021"/>
    <w:p w:rsidR="00D566D7" w:rsidRPr="00A16B5A" w:rsidRDefault="00D566D7" w:rsidP="009F3013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E6578" w:rsidRPr="00A16B5A" w:rsidRDefault="00AE3F23" w:rsidP="00EC500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6B5A">
        <w:rPr>
          <w:rFonts w:ascii="Times New Roman" w:hAnsi="Times New Roman" w:cs="Times New Roman"/>
          <w:b/>
          <w:sz w:val="22"/>
          <w:szCs w:val="22"/>
        </w:rPr>
        <w:t>У</w:t>
      </w:r>
      <w:r w:rsidR="0010568E" w:rsidRPr="00A16B5A">
        <w:rPr>
          <w:rFonts w:ascii="Times New Roman" w:hAnsi="Times New Roman" w:cs="Times New Roman"/>
          <w:b/>
          <w:sz w:val="22"/>
          <w:szCs w:val="22"/>
        </w:rPr>
        <w:t>словия счет-оферты:</w:t>
      </w:r>
    </w:p>
    <w:p w:rsidR="00315A65" w:rsidRPr="00A16B5A" w:rsidRDefault="00315A65" w:rsidP="00225A52">
      <w:pPr>
        <w:rPr>
          <w:sz w:val="22"/>
          <w:szCs w:val="22"/>
        </w:rPr>
      </w:pPr>
    </w:p>
    <w:p w:rsidR="00225A52" w:rsidRDefault="0010568E" w:rsidP="000E3352">
      <w:pPr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A16B5A">
        <w:rPr>
          <w:sz w:val="22"/>
          <w:szCs w:val="22"/>
        </w:rPr>
        <w:t>Предмет</w:t>
      </w:r>
      <w:r w:rsidR="00551FF8" w:rsidRPr="00A16B5A">
        <w:rPr>
          <w:sz w:val="22"/>
          <w:szCs w:val="22"/>
        </w:rPr>
        <w:t xml:space="preserve"> </w:t>
      </w:r>
      <w:r w:rsidRPr="00A16B5A">
        <w:rPr>
          <w:sz w:val="22"/>
          <w:szCs w:val="22"/>
        </w:rPr>
        <w:t>счет-оферты</w:t>
      </w:r>
      <w:r w:rsidR="00551FF8" w:rsidRPr="00A16B5A">
        <w:rPr>
          <w:sz w:val="22"/>
          <w:szCs w:val="22"/>
        </w:rPr>
        <w:t>: п</w:t>
      </w:r>
      <w:r w:rsidRPr="00A16B5A">
        <w:rPr>
          <w:sz w:val="22"/>
          <w:szCs w:val="22"/>
        </w:rPr>
        <w:t>оставка товарно-материальных ценностей (далее – товар).</w:t>
      </w:r>
    </w:p>
    <w:p w:rsidR="00225A52" w:rsidRPr="00D80C3F" w:rsidRDefault="00B60D5D" w:rsidP="000E3352">
      <w:pPr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D80C3F">
        <w:rPr>
          <w:sz w:val="22"/>
          <w:szCs w:val="22"/>
        </w:rPr>
        <w:t>Оплата товара</w:t>
      </w:r>
      <w:r w:rsidR="007807AE" w:rsidRPr="00D80C3F">
        <w:rPr>
          <w:sz w:val="22"/>
          <w:szCs w:val="22"/>
        </w:rPr>
        <w:t>:</w:t>
      </w:r>
      <w:r w:rsidR="00225A52" w:rsidRPr="00D80C3F">
        <w:rPr>
          <w:sz w:val="22"/>
          <w:szCs w:val="22"/>
        </w:rPr>
        <w:t xml:space="preserve"> </w:t>
      </w:r>
      <w:permStart w:id="1732051383" w:edGrp="everyone"/>
      <w:r w:rsidR="00225A52" w:rsidRPr="00D80C3F">
        <w:rPr>
          <w:i/>
          <w:iCs/>
          <w:color w:val="FF0000"/>
          <w:sz w:val="18"/>
          <w:szCs w:val="18"/>
        </w:rPr>
        <w:t>(</w:t>
      </w:r>
      <w:r w:rsidR="00225A52" w:rsidRPr="00D80C3F">
        <w:rPr>
          <w:b/>
          <w:bCs/>
          <w:i/>
          <w:iCs/>
          <w:color w:val="FF0000"/>
          <w:sz w:val="18"/>
          <w:szCs w:val="18"/>
        </w:rPr>
        <w:t>Выбрать один подходящий вариант, иные удалить. Менять формулировку вариантов оплаты запрещено*</w:t>
      </w:r>
      <w:r w:rsidR="00225A52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  <w:r w:rsidR="00225A52" w:rsidRPr="00D80C3F">
        <w:rPr>
          <w:i/>
          <w:iCs/>
          <w:color w:val="FF0000"/>
          <w:sz w:val="22"/>
          <w:szCs w:val="22"/>
        </w:rPr>
        <w:t xml:space="preserve"> </w:t>
      </w:r>
      <w:r w:rsidR="007807AE" w:rsidRPr="00D80C3F">
        <w:rPr>
          <w:i/>
          <w:iCs/>
          <w:color w:val="FF0000"/>
          <w:sz w:val="22"/>
          <w:szCs w:val="22"/>
        </w:rPr>
        <w:t xml:space="preserve"> </w:t>
      </w:r>
    </w:p>
    <w:p w:rsidR="00225A52" w:rsidRPr="00D80C3F" w:rsidRDefault="00225A52" w:rsidP="000E3352">
      <w:pPr>
        <w:jc w:val="both"/>
        <w:rPr>
          <w:b/>
          <w:bCs/>
          <w:sz w:val="22"/>
          <w:szCs w:val="22"/>
        </w:rPr>
      </w:pPr>
      <w:r w:rsidRPr="00D80C3F">
        <w:rPr>
          <w:b/>
          <w:bCs/>
          <w:sz w:val="22"/>
          <w:szCs w:val="22"/>
        </w:rPr>
        <w:t>Вариант №1:</w:t>
      </w:r>
    </w:p>
    <w:p w:rsidR="00225A52" w:rsidRPr="00D80C3F" w:rsidRDefault="00225A52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 xml:space="preserve">производится с отсрочкой платежа _____ (___________) календарных дней с даты </w:t>
      </w:r>
      <w:r w:rsidR="00B60D5D" w:rsidRPr="00D80C3F">
        <w:rPr>
          <w:sz w:val="22"/>
          <w:szCs w:val="22"/>
        </w:rPr>
        <w:t xml:space="preserve">приемки товара и </w:t>
      </w:r>
      <w:r w:rsidRPr="00D80C3F">
        <w:rPr>
          <w:sz w:val="22"/>
          <w:szCs w:val="22"/>
        </w:rPr>
        <w:t xml:space="preserve">подписания </w:t>
      </w:r>
      <w:r w:rsidR="00B60D5D" w:rsidRPr="00D80C3F">
        <w:rPr>
          <w:sz w:val="22"/>
          <w:szCs w:val="22"/>
        </w:rPr>
        <w:t xml:space="preserve">уполномоченным </w:t>
      </w:r>
      <w:r w:rsidRPr="00D80C3F">
        <w:rPr>
          <w:sz w:val="22"/>
          <w:szCs w:val="22"/>
        </w:rPr>
        <w:t xml:space="preserve">лицом </w:t>
      </w:r>
      <w:r w:rsidR="00B60D5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окупателя надлежащим образом оформленной товарной накладной или УПД на </w:t>
      </w:r>
      <w:r w:rsidR="001F70AB" w:rsidRPr="00D80C3F">
        <w:rPr>
          <w:sz w:val="22"/>
          <w:szCs w:val="22"/>
        </w:rPr>
        <w:t>т</w:t>
      </w:r>
      <w:r w:rsidRPr="00D80C3F">
        <w:rPr>
          <w:sz w:val="22"/>
          <w:szCs w:val="22"/>
        </w:rPr>
        <w:t>овар.</w:t>
      </w:r>
    </w:p>
    <w:p w:rsidR="00225A52" w:rsidRPr="00D80C3F" w:rsidRDefault="00225A52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 xml:space="preserve">Отсрочка платежа не является коммерческим кредитом. Проценты на сумму долга за период пользования денежными средствами по </w:t>
      </w:r>
      <w:r w:rsidR="00C51864" w:rsidRPr="00D80C3F">
        <w:rPr>
          <w:sz w:val="22"/>
          <w:szCs w:val="22"/>
        </w:rPr>
        <w:t xml:space="preserve">возникшему </w:t>
      </w:r>
      <w:r w:rsidRPr="00D80C3F">
        <w:rPr>
          <w:sz w:val="22"/>
          <w:szCs w:val="22"/>
        </w:rPr>
        <w:t xml:space="preserve">денежному обязательству, в соответствии со ст. 317.1 Гражданского кодекса РФ </w:t>
      </w:r>
      <w:r w:rsidR="00B60D5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оставщиком не начисляются и не подлежат оплате </w:t>
      </w:r>
      <w:r w:rsidR="00B60D5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окупателем. Товар до момента полной оплаты не находится в залоге у </w:t>
      </w:r>
      <w:r w:rsidR="00B60D5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оставщика. </w:t>
      </w:r>
    </w:p>
    <w:p w:rsidR="00CE1053" w:rsidRPr="00D80C3F" w:rsidRDefault="00CE1053" w:rsidP="000E3352">
      <w:pPr>
        <w:jc w:val="both"/>
        <w:rPr>
          <w:b/>
          <w:bCs/>
          <w:sz w:val="22"/>
          <w:szCs w:val="22"/>
        </w:rPr>
      </w:pPr>
    </w:p>
    <w:p w:rsidR="00225A52" w:rsidRPr="00D80C3F" w:rsidRDefault="00225A52" w:rsidP="000E3352">
      <w:pPr>
        <w:jc w:val="both"/>
        <w:rPr>
          <w:b/>
          <w:bCs/>
          <w:sz w:val="22"/>
          <w:szCs w:val="22"/>
        </w:rPr>
      </w:pPr>
      <w:r w:rsidRPr="00D80C3F">
        <w:rPr>
          <w:b/>
          <w:bCs/>
          <w:sz w:val="22"/>
          <w:szCs w:val="22"/>
        </w:rPr>
        <w:lastRenderedPageBreak/>
        <w:t>Вариант №2:</w:t>
      </w:r>
      <w:r w:rsidR="00EF66AA" w:rsidRPr="00D80C3F">
        <w:rPr>
          <w:i/>
          <w:iCs/>
          <w:color w:val="FF0000"/>
          <w:sz w:val="18"/>
          <w:szCs w:val="18"/>
        </w:rPr>
        <w:t xml:space="preserve"> (</w:t>
      </w:r>
      <w:r w:rsidR="00EF66AA" w:rsidRPr="00D80C3F">
        <w:rPr>
          <w:b/>
          <w:bCs/>
          <w:i/>
          <w:iCs/>
          <w:color w:val="FF0000"/>
          <w:sz w:val="18"/>
          <w:szCs w:val="18"/>
        </w:rPr>
        <w:t>Применение условия допустимо только при соответствии требованиям приказа «Об ограничении авансовых платежей», с обязательным подтверждением о внесении КА в реестр исключений *</w:t>
      </w:r>
      <w:r w:rsidR="00EF66AA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</w:p>
    <w:p w:rsidR="00225A52" w:rsidRPr="00D80C3F" w:rsidRDefault="00225A52" w:rsidP="000E3352">
      <w:pPr>
        <w:jc w:val="both"/>
        <w:rPr>
          <w:i/>
          <w:iCs/>
          <w:strike/>
          <w:color w:val="FF0000"/>
          <w:sz w:val="18"/>
          <w:szCs w:val="18"/>
        </w:rPr>
      </w:pPr>
      <w:r w:rsidRPr="00D80C3F">
        <w:rPr>
          <w:sz w:val="22"/>
          <w:szCs w:val="22"/>
        </w:rPr>
        <w:t>100% предоплат</w:t>
      </w:r>
      <w:r w:rsidR="00D0474D" w:rsidRPr="00D80C3F">
        <w:rPr>
          <w:sz w:val="22"/>
          <w:szCs w:val="22"/>
        </w:rPr>
        <w:t>а</w:t>
      </w:r>
      <w:r w:rsidRPr="00D80C3F">
        <w:rPr>
          <w:sz w:val="22"/>
          <w:szCs w:val="22"/>
        </w:rPr>
        <w:t xml:space="preserve"> в течение _____ (___________) рабочих дней с даты </w:t>
      </w:r>
      <w:r w:rsidR="00C51864" w:rsidRPr="00D80C3F">
        <w:rPr>
          <w:sz w:val="22"/>
          <w:szCs w:val="22"/>
        </w:rPr>
        <w:t xml:space="preserve">получения </w:t>
      </w:r>
      <w:r w:rsidR="001F70AB" w:rsidRPr="00D80C3F">
        <w:rPr>
          <w:sz w:val="22"/>
          <w:szCs w:val="22"/>
        </w:rPr>
        <w:t>с</w:t>
      </w:r>
      <w:r w:rsidRPr="00D80C3F">
        <w:rPr>
          <w:sz w:val="22"/>
          <w:szCs w:val="22"/>
        </w:rPr>
        <w:t>чет-оферты</w:t>
      </w:r>
      <w:r w:rsidR="00D80C3F" w:rsidRPr="00D80C3F">
        <w:rPr>
          <w:sz w:val="22"/>
          <w:szCs w:val="22"/>
        </w:rPr>
        <w:t>.</w:t>
      </w:r>
      <w:r w:rsidRPr="00D80C3F">
        <w:rPr>
          <w:sz w:val="22"/>
          <w:szCs w:val="22"/>
        </w:rPr>
        <w:t xml:space="preserve"> </w:t>
      </w:r>
    </w:p>
    <w:p w:rsidR="00CE1053" w:rsidRPr="00D80C3F" w:rsidRDefault="00CE1053" w:rsidP="000E3352">
      <w:pPr>
        <w:jc w:val="both"/>
        <w:rPr>
          <w:i/>
          <w:iCs/>
          <w:color w:val="FF0000"/>
          <w:sz w:val="18"/>
          <w:szCs w:val="18"/>
        </w:rPr>
      </w:pPr>
    </w:p>
    <w:p w:rsidR="00225A52" w:rsidRPr="00D80C3F" w:rsidRDefault="00225A52" w:rsidP="000E3352">
      <w:pPr>
        <w:jc w:val="both"/>
        <w:rPr>
          <w:b/>
          <w:bCs/>
          <w:sz w:val="22"/>
          <w:szCs w:val="22"/>
        </w:rPr>
      </w:pPr>
      <w:r w:rsidRPr="00D80C3F">
        <w:rPr>
          <w:b/>
          <w:bCs/>
          <w:sz w:val="22"/>
          <w:szCs w:val="22"/>
        </w:rPr>
        <w:t>Вариант №3:</w:t>
      </w:r>
      <w:r w:rsidR="00EF66AA" w:rsidRPr="00D80C3F">
        <w:rPr>
          <w:i/>
          <w:iCs/>
          <w:color w:val="FF0000"/>
          <w:sz w:val="18"/>
          <w:szCs w:val="18"/>
        </w:rPr>
        <w:t xml:space="preserve"> (</w:t>
      </w:r>
      <w:r w:rsidR="00EF66AA" w:rsidRPr="00D80C3F">
        <w:rPr>
          <w:b/>
          <w:bCs/>
          <w:i/>
          <w:iCs/>
          <w:color w:val="FF0000"/>
          <w:sz w:val="18"/>
          <w:szCs w:val="18"/>
        </w:rPr>
        <w:t>Применение условия допустимо только при соответствии требованиям приказа «Об ограничении авансовых платежей», с обязательным подтверждением о внесении КА в реестр исключений *</w:t>
      </w:r>
      <w:r w:rsidR="00EF66AA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Договора)</w:t>
      </w:r>
    </w:p>
    <w:p w:rsidR="00225A52" w:rsidRPr="00D80C3F" w:rsidRDefault="00225A52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_____% предоплат</w:t>
      </w:r>
      <w:r w:rsidR="00D0474D" w:rsidRPr="00D80C3F">
        <w:rPr>
          <w:sz w:val="22"/>
          <w:szCs w:val="22"/>
        </w:rPr>
        <w:t>а</w:t>
      </w:r>
      <w:r w:rsidRPr="00D80C3F">
        <w:rPr>
          <w:sz w:val="22"/>
          <w:szCs w:val="22"/>
        </w:rPr>
        <w:t xml:space="preserve"> в течение _____ (___________) рабочих дней с даты </w:t>
      </w:r>
      <w:r w:rsidR="00D0474D" w:rsidRPr="00D80C3F">
        <w:rPr>
          <w:sz w:val="22"/>
          <w:szCs w:val="22"/>
        </w:rPr>
        <w:t>получения</w:t>
      </w:r>
      <w:r w:rsidR="00D0474D" w:rsidRPr="00D80C3F">
        <w:rPr>
          <w:strike/>
          <w:sz w:val="22"/>
          <w:szCs w:val="22"/>
        </w:rPr>
        <w:t xml:space="preserve"> </w:t>
      </w:r>
      <w:r w:rsidR="001F70AB" w:rsidRPr="00D80C3F">
        <w:rPr>
          <w:sz w:val="22"/>
          <w:szCs w:val="22"/>
        </w:rPr>
        <w:t>с</w:t>
      </w:r>
      <w:r w:rsidRPr="00D80C3F">
        <w:rPr>
          <w:sz w:val="22"/>
          <w:szCs w:val="22"/>
        </w:rPr>
        <w:t xml:space="preserve">чет-оферты, окончательный расчет производится с отсрочкой </w:t>
      </w:r>
      <w:r w:rsidR="00D0474D" w:rsidRPr="00D80C3F">
        <w:rPr>
          <w:sz w:val="22"/>
          <w:szCs w:val="22"/>
        </w:rPr>
        <w:t xml:space="preserve">платежа </w:t>
      </w:r>
      <w:r w:rsidRPr="00D80C3F">
        <w:rPr>
          <w:sz w:val="22"/>
          <w:szCs w:val="22"/>
        </w:rPr>
        <w:t xml:space="preserve">_____ (___________) календарных дней с даты </w:t>
      </w:r>
      <w:r w:rsidR="00531793" w:rsidRPr="00D80C3F">
        <w:rPr>
          <w:sz w:val="22"/>
          <w:szCs w:val="22"/>
        </w:rPr>
        <w:t xml:space="preserve">приемки товара и </w:t>
      </w:r>
      <w:r w:rsidRPr="00D80C3F">
        <w:rPr>
          <w:sz w:val="22"/>
          <w:szCs w:val="22"/>
        </w:rPr>
        <w:t xml:space="preserve">подписания </w:t>
      </w:r>
      <w:r w:rsidR="00D0474D" w:rsidRPr="00D80C3F">
        <w:rPr>
          <w:sz w:val="22"/>
          <w:szCs w:val="22"/>
        </w:rPr>
        <w:t xml:space="preserve">уполномоченным </w:t>
      </w:r>
      <w:r w:rsidRPr="00D80C3F">
        <w:rPr>
          <w:sz w:val="22"/>
          <w:szCs w:val="22"/>
        </w:rPr>
        <w:t xml:space="preserve">лицом </w:t>
      </w:r>
      <w:r w:rsidR="00D0474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окупателя надлежащим образом оформленной товарной накладной или УПД на </w:t>
      </w:r>
      <w:r w:rsidR="00D0474D" w:rsidRPr="00D80C3F">
        <w:rPr>
          <w:sz w:val="22"/>
          <w:szCs w:val="22"/>
        </w:rPr>
        <w:t>т</w:t>
      </w:r>
      <w:r w:rsidRPr="00D80C3F">
        <w:rPr>
          <w:sz w:val="22"/>
          <w:szCs w:val="22"/>
        </w:rPr>
        <w:t>овар</w:t>
      </w:r>
      <w:r w:rsidR="00D0474D" w:rsidRPr="00D80C3F">
        <w:rPr>
          <w:sz w:val="22"/>
          <w:szCs w:val="22"/>
        </w:rPr>
        <w:t>.</w:t>
      </w:r>
    </w:p>
    <w:p w:rsidR="00225A52" w:rsidRPr="00D80C3F" w:rsidRDefault="00225A52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Отсрочка платежа</w:t>
      </w:r>
      <w:r w:rsidR="00D80C3F" w:rsidRPr="00D80C3F">
        <w:rPr>
          <w:strike/>
          <w:sz w:val="22"/>
          <w:szCs w:val="22"/>
        </w:rPr>
        <w:t xml:space="preserve"> </w:t>
      </w:r>
      <w:r w:rsidRPr="00D80C3F">
        <w:rPr>
          <w:sz w:val="22"/>
          <w:szCs w:val="22"/>
        </w:rPr>
        <w:t xml:space="preserve">не является коммерческим кредитом. Проценты на сумму долга за период пользования денежными средствами по </w:t>
      </w:r>
      <w:r w:rsidR="00D0474D" w:rsidRPr="00D80C3F">
        <w:rPr>
          <w:sz w:val="22"/>
          <w:szCs w:val="22"/>
        </w:rPr>
        <w:t xml:space="preserve">возникшему </w:t>
      </w:r>
      <w:r w:rsidRPr="00D80C3F">
        <w:rPr>
          <w:sz w:val="22"/>
          <w:szCs w:val="22"/>
        </w:rPr>
        <w:t xml:space="preserve">денежному обязательству, в соответствии со ст. 317.1 Гражданского кодекса РФ </w:t>
      </w:r>
      <w:r w:rsidR="00D0474D" w:rsidRPr="00D80C3F">
        <w:rPr>
          <w:sz w:val="22"/>
          <w:szCs w:val="22"/>
        </w:rPr>
        <w:t>по</w:t>
      </w:r>
      <w:r w:rsidRPr="00D80C3F">
        <w:rPr>
          <w:sz w:val="22"/>
          <w:szCs w:val="22"/>
        </w:rPr>
        <w:t xml:space="preserve">ставщиком не начисляются и не подлежат оплате </w:t>
      </w:r>
      <w:r w:rsidR="00D0474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окупателем. Товар до момента полной оплаты не находится в залоге у </w:t>
      </w:r>
      <w:r w:rsidR="00D0474D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оставщика. </w:t>
      </w:r>
    </w:p>
    <w:permEnd w:id="1732051383"/>
    <w:p w:rsidR="00D0474D" w:rsidRPr="00D80C3F" w:rsidRDefault="00D0474D" w:rsidP="000E3352">
      <w:pPr>
        <w:jc w:val="both"/>
        <w:rPr>
          <w:i/>
          <w:iCs/>
          <w:color w:val="FF0000"/>
          <w:sz w:val="18"/>
          <w:szCs w:val="18"/>
        </w:rPr>
      </w:pPr>
      <w:r w:rsidRPr="00D80C3F">
        <w:rPr>
          <w:sz w:val="22"/>
          <w:szCs w:val="22"/>
        </w:rPr>
        <w:t xml:space="preserve">3. </w:t>
      </w:r>
      <w:r w:rsidR="00D80C3F" w:rsidRPr="00D80C3F">
        <w:rPr>
          <w:sz w:val="22"/>
          <w:szCs w:val="22"/>
        </w:rPr>
        <w:t>Датой оплаты</w:t>
      </w:r>
      <w:r w:rsidRPr="00D80C3F">
        <w:rPr>
          <w:sz w:val="22"/>
          <w:szCs w:val="22"/>
        </w:rPr>
        <w:t xml:space="preserve"> товара</w:t>
      </w:r>
      <w:r w:rsidR="00501438" w:rsidRPr="00D80C3F">
        <w:rPr>
          <w:sz w:val="22"/>
          <w:szCs w:val="22"/>
        </w:rPr>
        <w:t xml:space="preserve"> признается д</w:t>
      </w:r>
      <w:r w:rsidRPr="00D80C3F">
        <w:rPr>
          <w:sz w:val="22"/>
          <w:szCs w:val="22"/>
        </w:rPr>
        <w:t xml:space="preserve">ата списания денежных средств с расчетного счета покупателя. </w:t>
      </w:r>
    </w:p>
    <w:p w:rsidR="0045643E" w:rsidRPr="00D80C3F" w:rsidRDefault="00501438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4</w:t>
      </w:r>
      <w:r w:rsidR="00225A52" w:rsidRPr="00D80C3F">
        <w:rPr>
          <w:sz w:val="22"/>
          <w:szCs w:val="22"/>
        </w:rPr>
        <w:t>.</w:t>
      </w:r>
      <w:r w:rsidR="001A2197" w:rsidRPr="00D80C3F">
        <w:rPr>
          <w:sz w:val="22"/>
          <w:szCs w:val="22"/>
        </w:rPr>
        <w:t xml:space="preserve">Срок </w:t>
      </w:r>
      <w:r w:rsidR="00C7095B" w:rsidRPr="00D80C3F">
        <w:rPr>
          <w:sz w:val="22"/>
          <w:szCs w:val="22"/>
        </w:rPr>
        <w:t xml:space="preserve">поставки </w:t>
      </w:r>
      <w:r w:rsidR="001A2197" w:rsidRPr="00D80C3F">
        <w:rPr>
          <w:sz w:val="22"/>
          <w:szCs w:val="22"/>
        </w:rPr>
        <w:t>товара</w:t>
      </w:r>
      <w:r w:rsidR="0045643E" w:rsidRPr="00D80C3F">
        <w:rPr>
          <w:sz w:val="22"/>
          <w:szCs w:val="22"/>
        </w:rPr>
        <w:t xml:space="preserve"> </w:t>
      </w:r>
      <w:permStart w:id="586375164" w:edGrp="everyone"/>
      <w:r w:rsidR="0045643E" w:rsidRPr="00D80C3F">
        <w:rPr>
          <w:i/>
          <w:iCs/>
          <w:color w:val="FF0000"/>
          <w:sz w:val="18"/>
          <w:szCs w:val="18"/>
        </w:rPr>
        <w:t>(</w:t>
      </w:r>
      <w:r w:rsidR="0045643E" w:rsidRPr="00D80C3F">
        <w:rPr>
          <w:b/>
          <w:bCs/>
          <w:i/>
          <w:iCs/>
          <w:color w:val="FF0000"/>
          <w:sz w:val="18"/>
          <w:szCs w:val="18"/>
        </w:rPr>
        <w:t>выбрать подпункт из указанных ниже</w:t>
      </w:r>
      <w:r w:rsidR="00230D33" w:rsidRPr="00D80C3F">
        <w:rPr>
          <w:b/>
          <w:bCs/>
          <w:i/>
          <w:iCs/>
          <w:color w:val="FF0000"/>
          <w:sz w:val="18"/>
          <w:szCs w:val="18"/>
        </w:rPr>
        <w:t>, иные удалить. Менять формулировку вариантов запрещено*</w:t>
      </w:r>
      <w:r w:rsidR="00230D33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45643E" w:rsidRPr="00D80C3F">
        <w:rPr>
          <w:i/>
          <w:iCs/>
          <w:color w:val="FF0000"/>
          <w:sz w:val="18"/>
          <w:szCs w:val="18"/>
        </w:rPr>
        <w:t>)</w:t>
      </w:r>
      <w:r w:rsidR="001A2197" w:rsidRPr="00D80C3F">
        <w:rPr>
          <w:sz w:val="22"/>
          <w:szCs w:val="22"/>
        </w:rPr>
        <w:t>:</w:t>
      </w:r>
      <w:permEnd w:id="586375164"/>
    </w:p>
    <w:p w:rsidR="001A2197" w:rsidRPr="00D80C3F" w:rsidRDefault="0045643E" w:rsidP="000E3352">
      <w:pPr>
        <w:jc w:val="both"/>
        <w:rPr>
          <w:strike/>
          <w:sz w:val="22"/>
          <w:szCs w:val="22"/>
        </w:rPr>
      </w:pPr>
      <w:r w:rsidRPr="00D80C3F">
        <w:rPr>
          <w:sz w:val="22"/>
          <w:szCs w:val="22"/>
        </w:rPr>
        <w:t>А</w:t>
      </w:r>
      <w:permStart w:id="401043714" w:edGrp="everyone"/>
      <w:r w:rsidRPr="00D80C3F">
        <w:rPr>
          <w:sz w:val="22"/>
          <w:szCs w:val="22"/>
        </w:rPr>
        <w:t>)</w:t>
      </w:r>
      <w:r w:rsidR="001A2197" w:rsidRPr="00D80C3F">
        <w:rPr>
          <w:sz w:val="22"/>
          <w:szCs w:val="22"/>
        </w:rPr>
        <w:t xml:space="preserve"> ______ (__) рабочих дней с даты </w:t>
      </w:r>
      <w:r w:rsidRPr="00D80C3F">
        <w:rPr>
          <w:sz w:val="22"/>
          <w:szCs w:val="22"/>
        </w:rPr>
        <w:t>пред</w:t>
      </w:r>
      <w:r w:rsidR="001A2197" w:rsidRPr="00D80C3F">
        <w:rPr>
          <w:sz w:val="22"/>
          <w:szCs w:val="22"/>
        </w:rPr>
        <w:t>оплаты.</w:t>
      </w:r>
    </w:p>
    <w:p w:rsidR="0045643E" w:rsidRPr="00D80C3F" w:rsidRDefault="0045643E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 xml:space="preserve">Б) ______ (__) рабочих дней с даты </w:t>
      </w:r>
      <w:r w:rsidR="00501438" w:rsidRPr="00D80C3F">
        <w:rPr>
          <w:sz w:val="22"/>
          <w:szCs w:val="22"/>
        </w:rPr>
        <w:t>составления</w:t>
      </w:r>
      <w:r w:rsidRPr="00D80C3F">
        <w:rPr>
          <w:sz w:val="22"/>
          <w:szCs w:val="22"/>
        </w:rPr>
        <w:t xml:space="preserve"> счет-оферты</w:t>
      </w:r>
      <w:permEnd w:id="401043714"/>
      <w:r w:rsidRPr="00D80C3F">
        <w:rPr>
          <w:sz w:val="22"/>
          <w:szCs w:val="22"/>
        </w:rPr>
        <w:t>.</w:t>
      </w:r>
    </w:p>
    <w:p w:rsidR="00225A52" w:rsidRPr="00D80C3F" w:rsidRDefault="00AC409A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5</w:t>
      </w:r>
      <w:r w:rsidR="001A2197" w:rsidRPr="00D80C3F">
        <w:rPr>
          <w:sz w:val="22"/>
          <w:szCs w:val="22"/>
        </w:rPr>
        <w:t xml:space="preserve">. </w:t>
      </w:r>
      <w:bookmarkStart w:id="1" w:name="_Hlk108605411"/>
      <w:r w:rsidR="00225A52" w:rsidRPr="00D80C3F">
        <w:rPr>
          <w:sz w:val="22"/>
          <w:szCs w:val="22"/>
        </w:rPr>
        <w:t>Способ поставки/выборки</w:t>
      </w:r>
      <w:permStart w:id="2001285826" w:edGrp="everyone"/>
      <w:r w:rsidR="00225A52" w:rsidRPr="00D80C3F">
        <w:rPr>
          <w:sz w:val="22"/>
          <w:szCs w:val="22"/>
        </w:rPr>
        <w:t>:</w:t>
      </w:r>
      <w:r w:rsidR="00225A52" w:rsidRPr="00D80C3F">
        <w:rPr>
          <w:i/>
          <w:iCs/>
          <w:color w:val="FF0000"/>
          <w:sz w:val="18"/>
          <w:szCs w:val="18"/>
        </w:rPr>
        <w:t>(</w:t>
      </w:r>
      <w:r w:rsidR="00225A52" w:rsidRPr="00D80C3F">
        <w:rPr>
          <w:b/>
          <w:bCs/>
          <w:i/>
          <w:iCs/>
          <w:color w:val="FF0000"/>
          <w:sz w:val="18"/>
          <w:szCs w:val="18"/>
        </w:rPr>
        <w:t>выбрать подпункт из указанных ниже</w:t>
      </w:r>
      <w:r w:rsidR="00230D33" w:rsidRPr="00D80C3F">
        <w:rPr>
          <w:b/>
          <w:bCs/>
          <w:i/>
          <w:iCs/>
          <w:color w:val="FF0000"/>
          <w:sz w:val="18"/>
          <w:szCs w:val="18"/>
        </w:rPr>
        <w:t>, иные удалить. Менять формулировку вариантов запрещено*</w:t>
      </w:r>
      <w:r w:rsidR="00230D33" w:rsidRPr="00D80C3F">
        <w:rPr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="00225A52" w:rsidRPr="00D80C3F">
        <w:rPr>
          <w:i/>
          <w:iCs/>
          <w:color w:val="FF0000"/>
          <w:sz w:val="18"/>
          <w:szCs w:val="18"/>
        </w:rPr>
        <w:t>)</w:t>
      </w:r>
      <w:r w:rsidR="00225A52" w:rsidRPr="00D80C3F">
        <w:rPr>
          <w:sz w:val="18"/>
          <w:szCs w:val="18"/>
        </w:rPr>
        <w:t>:</w:t>
      </w:r>
    </w:p>
    <w:permEnd w:id="2001285826"/>
    <w:p w:rsidR="00225A52" w:rsidRPr="00D80C3F" w:rsidRDefault="00225A52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 xml:space="preserve">А) </w:t>
      </w:r>
      <w:r w:rsidR="00501438" w:rsidRPr="00D80C3F">
        <w:rPr>
          <w:sz w:val="22"/>
          <w:szCs w:val="22"/>
        </w:rPr>
        <w:t>с</w:t>
      </w:r>
      <w:r w:rsidRPr="00D80C3F">
        <w:rPr>
          <w:sz w:val="22"/>
          <w:szCs w:val="22"/>
        </w:rPr>
        <w:t xml:space="preserve">амовывоз со склада </w:t>
      </w:r>
      <w:r w:rsidR="00501438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оставщика, силами </w:t>
      </w:r>
      <w:r w:rsidR="00501438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окупателя и за счет </w:t>
      </w:r>
      <w:r w:rsidR="00501438" w:rsidRPr="00D80C3F">
        <w:rPr>
          <w:sz w:val="22"/>
          <w:szCs w:val="22"/>
        </w:rPr>
        <w:t>п</w:t>
      </w:r>
      <w:r w:rsidRPr="00D80C3F">
        <w:rPr>
          <w:sz w:val="22"/>
          <w:szCs w:val="22"/>
        </w:rPr>
        <w:t xml:space="preserve">окупателя. Адрес склада </w:t>
      </w:r>
      <w:permStart w:id="1878094401" w:edGrp="everyone"/>
      <w:r w:rsidRPr="00D80C3F">
        <w:rPr>
          <w:sz w:val="22"/>
          <w:szCs w:val="22"/>
        </w:rPr>
        <w:t>_________;</w:t>
      </w:r>
      <w:permEnd w:id="1878094401"/>
    </w:p>
    <w:p w:rsidR="00C7095B" w:rsidRPr="00D80C3F" w:rsidRDefault="00531793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б</w:t>
      </w:r>
      <w:r w:rsidR="00225A52" w:rsidRPr="00D80C3F">
        <w:rPr>
          <w:sz w:val="22"/>
          <w:szCs w:val="22"/>
        </w:rPr>
        <w:t xml:space="preserve">) </w:t>
      </w:r>
      <w:r w:rsidR="00E70D7B" w:rsidRPr="00D80C3F">
        <w:rPr>
          <w:sz w:val="22"/>
          <w:szCs w:val="22"/>
        </w:rPr>
        <w:t>д</w:t>
      </w:r>
      <w:r w:rsidR="00225A52" w:rsidRPr="00D80C3F">
        <w:rPr>
          <w:sz w:val="22"/>
          <w:szCs w:val="22"/>
        </w:rPr>
        <w:t xml:space="preserve">оставка на склад </w:t>
      </w:r>
      <w:r w:rsidR="00501438" w:rsidRPr="00D80C3F">
        <w:rPr>
          <w:sz w:val="22"/>
          <w:szCs w:val="22"/>
        </w:rPr>
        <w:t>п</w:t>
      </w:r>
      <w:r w:rsidR="00225A52" w:rsidRPr="00D80C3F">
        <w:rPr>
          <w:sz w:val="22"/>
          <w:szCs w:val="22"/>
        </w:rPr>
        <w:t xml:space="preserve">окупателя, силами </w:t>
      </w:r>
      <w:r w:rsidR="00501438" w:rsidRPr="00D80C3F">
        <w:rPr>
          <w:sz w:val="22"/>
          <w:szCs w:val="22"/>
        </w:rPr>
        <w:t>п</w:t>
      </w:r>
      <w:r w:rsidR="00225A52" w:rsidRPr="00D80C3F">
        <w:rPr>
          <w:sz w:val="22"/>
          <w:szCs w:val="22"/>
        </w:rPr>
        <w:t xml:space="preserve">оставщика и за счет </w:t>
      </w:r>
      <w:r w:rsidR="00501438" w:rsidRPr="00D80C3F">
        <w:rPr>
          <w:sz w:val="22"/>
          <w:szCs w:val="22"/>
        </w:rPr>
        <w:t>п</w:t>
      </w:r>
      <w:r w:rsidR="00225A52" w:rsidRPr="00D80C3F">
        <w:rPr>
          <w:sz w:val="22"/>
          <w:szCs w:val="22"/>
        </w:rPr>
        <w:t xml:space="preserve">оставщика. Адрес склада </w:t>
      </w:r>
      <w:permStart w:id="1902661506" w:edGrp="everyone"/>
      <w:r w:rsidR="00225A52" w:rsidRPr="00D80C3F">
        <w:rPr>
          <w:sz w:val="22"/>
          <w:szCs w:val="22"/>
        </w:rPr>
        <w:t>____________</w:t>
      </w:r>
      <w:permEnd w:id="1902661506"/>
      <w:r w:rsidR="00225A52" w:rsidRPr="00D80C3F">
        <w:rPr>
          <w:sz w:val="22"/>
          <w:szCs w:val="22"/>
        </w:rPr>
        <w:t>.</w:t>
      </w:r>
    </w:p>
    <w:p w:rsidR="00501438" w:rsidRPr="00D80C3F" w:rsidRDefault="00AC409A" w:rsidP="00501438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6</w:t>
      </w:r>
      <w:r w:rsidR="00501438" w:rsidRPr="00D80C3F">
        <w:rPr>
          <w:sz w:val="22"/>
          <w:szCs w:val="22"/>
        </w:rPr>
        <w:t xml:space="preserve">. Поставщик составляет товарно-транспортную накладную и/или товарную накладную в 4-х экземплярах, счет-фактуру/УПД - в 2-х экземплярах. </w:t>
      </w:r>
    </w:p>
    <w:p w:rsidR="00040326" w:rsidRPr="00D80C3F" w:rsidRDefault="00AC409A" w:rsidP="000E3352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>7</w:t>
      </w:r>
      <w:r w:rsidR="00C7095B" w:rsidRPr="00D80C3F">
        <w:rPr>
          <w:sz w:val="22"/>
          <w:szCs w:val="22"/>
        </w:rPr>
        <w:t>. При приемке</w:t>
      </w:r>
      <w:r w:rsidR="00C4455C" w:rsidRPr="00D80C3F">
        <w:rPr>
          <w:sz w:val="22"/>
          <w:szCs w:val="22"/>
        </w:rPr>
        <w:t xml:space="preserve"> </w:t>
      </w:r>
      <w:r w:rsidR="001F70AB" w:rsidRPr="00D80C3F">
        <w:rPr>
          <w:sz w:val="22"/>
          <w:szCs w:val="22"/>
        </w:rPr>
        <w:t>т</w:t>
      </w:r>
      <w:r w:rsidR="00C4455C" w:rsidRPr="00D80C3F">
        <w:rPr>
          <w:sz w:val="22"/>
          <w:szCs w:val="22"/>
        </w:rPr>
        <w:t xml:space="preserve">овара </w:t>
      </w:r>
      <w:r w:rsidR="00EC500A" w:rsidRPr="00D80C3F">
        <w:rPr>
          <w:sz w:val="22"/>
          <w:szCs w:val="22"/>
        </w:rPr>
        <w:t>п</w:t>
      </w:r>
      <w:r w:rsidR="00C96054" w:rsidRPr="00D80C3F">
        <w:rPr>
          <w:sz w:val="22"/>
          <w:szCs w:val="22"/>
        </w:rPr>
        <w:t>оставщик</w:t>
      </w:r>
      <w:r w:rsidR="00040326" w:rsidRPr="00D80C3F">
        <w:rPr>
          <w:sz w:val="22"/>
          <w:szCs w:val="22"/>
        </w:rPr>
        <w:t>:</w:t>
      </w:r>
    </w:p>
    <w:p w:rsidR="006720ED" w:rsidRPr="007455AC" w:rsidRDefault="00040326" w:rsidP="007455AC">
      <w:pPr>
        <w:jc w:val="both"/>
        <w:rPr>
          <w:sz w:val="22"/>
          <w:szCs w:val="22"/>
        </w:rPr>
      </w:pPr>
      <w:r w:rsidRPr="00D80C3F">
        <w:rPr>
          <w:sz w:val="22"/>
          <w:szCs w:val="22"/>
        </w:rPr>
        <w:t xml:space="preserve">а) передает </w:t>
      </w:r>
      <w:r w:rsidR="00E73AEE" w:rsidRPr="00D80C3F">
        <w:rPr>
          <w:sz w:val="22"/>
          <w:szCs w:val="22"/>
        </w:rPr>
        <w:t>надлежащим образом оформленн</w:t>
      </w:r>
      <w:r w:rsidR="00EC500A" w:rsidRPr="00D80C3F">
        <w:rPr>
          <w:sz w:val="22"/>
          <w:szCs w:val="22"/>
        </w:rPr>
        <w:t>ые</w:t>
      </w:r>
      <w:r w:rsidR="00E73AEE" w:rsidRPr="00D80C3F">
        <w:rPr>
          <w:sz w:val="22"/>
          <w:szCs w:val="22"/>
        </w:rPr>
        <w:t xml:space="preserve"> </w:t>
      </w:r>
      <w:r w:rsidR="00C7095B" w:rsidRPr="00D80C3F">
        <w:rPr>
          <w:sz w:val="22"/>
          <w:szCs w:val="22"/>
        </w:rPr>
        <w:t>товар</w:t>
      </w:r>
      <w:r w:rsidR="00501438" w:rsidRPr="00D80C3F">
        <w:rPr>
          <w:sz w:val="22"/>
          <w:szCs w:val="22"/>
        </w:rPr>
        <w:t>н</w:t>
      </w:r>
      <w:r w:rsidR="00C7095B" w:rsidRPr="00D80C3F">
        <w:rPr>
          <w:sz w:val="22"/>
          <w:szCs w:val="22"/>
        </w:rPr>
        <w:t xml:space="preserve">о-транспортные и </w:t>
      </w:r>
      <w:r w:rsidR="00E73AEE" w:rsidRPr="00D80C3F">
        <w:rPr>
          <w:sz w:val="22"/>
          <w:szCs w:val="22"/>
        </w:rPr>
        <w:t>товаро-</w:t>
      </w:r>
      <w:r w:rsidR="00E73AEE" w:rsidRPr="007455AC">
        <w:rPr>
          <w:sz w:val="22"/>
          <w:szCs w:val="22"/>
        </w:rPr>
        <w:t>сопроводительны</w:t>
      </w:r>
      <w:r w:rsidR="001A2197" w:rsidRPr="007455AC">
        <w:rPr>
          <w:sz w:val="22"/>
          <w:szCs w:val="22"/>
        </w:rPr>
        <w:t>е</w:t>
      </w:r>
      <w:r w:rsidR="00A31F7C" w:rsidRPr="007455AC">
        <w:rPr>
          <w:sz w:val="22"/>
          <w:szCs w:val="22"/>
        </w:rPr>
        <w:t xml:space="preserve"> </w:t>
      </w:r>
      <w:r w:rsidR="00E73AEE" w:rsidRPr="007455AC">
        <w:rPr>
          <w:sz w:val="22"/>
          <w:szCs w:val="22"/>
        </w:rPr>
        <w:t>документ</w:t>
      </w:r>
      <w:r w:rsidR="001A2197" w:rsidRPr="007455AC">
        <w:rPr>
          <w:sz w:val="22"/>
          <w:szCs w:val="22"/>
        </w:rPr>
        <w:t>ы</w:t>
      </w:r>
      <w:r w:rsidR="006720ED" w:rsidRPr="007455AC">
        <w:rPr>
          <w:sz w:val="22"/>
          <w:szCs w:val="22"/>
        </w:rPr>
        <w:t xml:space="preserve">, в том числе заверенные копии сертификатов соответствия на товар, техническую документацию (на русском языке) изготовителя, иные предусмотренные законом и/или правилами изготовителя документы. </w:t>
      </w:r>
    </w:p>
    <w:p w:rsidR="00040326" w:rsidRPr="007455AC" w:rsidRDefault="00040326" w:rsidP="007455AC">
      <w:pPr>
        <w:jc w:val="both"/>
        <w:rPr>
          <w:sz w:val="22"/>
          <w:szCs w:val="22"/>
        </w:rPr>
      </w:pPr>
      <w:bookmarkStart w:id="2" w:name="_Hlk109982090"/>
      <w:r w:rsidRPr="007455AC">
        <w:rPr>
          <w:sz w:val="22"/>
          <w:szCs w:val="22"/>
        </w:rPr>
        <w:t xml:space="preserve">б) предоставляет </w:t>
      </w:r>
      <w:r w:rsidR="00E73AEE" w:rsidRPr="007455AC">
        <w:rPr>
          <w:sz w:val="22"/>
          <w:szCs w:val="22"/>
        </w:rPr>
        <w:t xml:space="preserve">подтверждение полномочий лиц, подписавших документы от имени </w:t>
      </w:r>
      <w:r w:rsidR="0003665C" w:rsidRPr="007455AC">
        <w:rPr>
          <w:sz w:val="22"/>
          <w:szCs w:val="22"/>
        </w:rPr>
        <w:t>п</w:t>
      </w:r>
      <w:r w:rsidR="00E73AEE" w:rsidRPr="007455AC">
        <w:rPr>
          <w:sz w:val="22"/>
          <w:szCs w:val="22"/>
        </w:rPr>
        <w:t>оставщика.</w:t>
      </w:r>
      <w:bookmarkEnd w:id="2"/>
      <w:r w:rsidR="00E73AEE" w:rsidRPr="007455AC">
        <w:rPr>
          <w:sz w:val="22"/>
          <w:szCs w:val="22"/>
        </w:rPr>
        <w:t xml:space="preserve"> </w:t>
      </w:r>
    </w:p>
    <w:p w:rsidR="00464F3D" w:rsidRPr="007455AC" w:rsidRDefault="00E73AEE" w:rsidP="007455AC">
      <w:pPr>
        <w:jc w:val="both"/>
        <w:rPr>
          <w:sz w:val="22"/>
          <w:szCs w:val="22"/>
        </w:rPr>
      </w:pPr>
      <w:r w:rsidRPr="007455AC">
        <w:rPr>
          <w:sz w:val="22"/>
          <w:szCs w:val="22"/>
        </w:rPr>
        <w:t xml:space="preserve">Полное или частичное невыполнение условий настоящего пункта является основанием для отказа от </w:t>
      </w:r>
      <w:r w:rsidR="00040326" w:rsidRPr="007455AC">
        <w:rPr>
          <w:sz w:val="22"/>
          <w:szCs w:val="22"/>
        </w:rPr>
        <w:t xml:space="preserve">приемки </w:t>
      </w:r>
      <w:r w:rsidR="009F3013" w:rsidRPr="007455AC">
        <w:rPr>
          <w:sz w:val="22"/>
          <w:szCs w:val="22"/>
        </w:rPr>
        <w:t>товара</w:t>
      </w:r>
      <w:r w:rsidR="00A31F7C" w:rsidRPr="007455AC">
        <w:rPr>
          <w:sz w:val="22"/>
          <w:szCs w:val="22"/>
        </w:rPr>
        <w:t>.</w:t>
      </w:r>
      <w:bookmarkEnd w:id="1"/>
    </w:p>
    <w:p w:rsidR="007455AC" w:rsidRPr="007455AC" w:rsidRDefault="00AC409A" w:rsidP="007455AC">
      <w:pPr>
        <w:pStyle w:val="a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0567A">
        <w:rPr>
          <w:sz w:val="22"/>
          <w:szCs w:val="22"/>
        </w:rPr>
        <w:t>8</w:t>
      </w:r>
      <w:r w:rsidR="00464F3D" w:rsidRPr="0030567A">
        <w:rPr>
          <w:sz w:val="22"/>
          <w:szCs w:val="22"/>
        </w:rPr>
        <w:t xml:space="preserve">. </w:t>
      </w:r>
      <w:r w:rsidR="007455AC" w:rsidRPr="0030567A">
        <w:rPr>
          <w:color w:val="000000"/>
          <w:sz w:val="22"/>
          <w:szCs w:val="22"/>
        </w:rPr>
        <w:t>Право собственности на товар и риск случайной гибели или повреждения товара переходит к Покупателю с момента передачи ему товара (подписания уполномоченным представителем Покупателя надлежащим образом оформленной товарной накладной в 2-х экземплярах).</w:t>
      </w:r>
    </w:p>
    <w:p w:rsidR="00464F3D" w:rsidRPr="007455AC" w:rsidRDefault="007455AC" w:rsidP="007455AC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 w:rsidRPr="007455AC">
        <w:rPr>
          <w:rFonts w:ascii="Times New Roman" w:hAnsi="Times New Roman"/>
        </w:rPr>
        <w:t>9.</w:t>
      </w:r>
      <w:r w:rsidR="00040326" w:rsidRPr="007455AC">
        <w:rPr>
          <w:rFonts w:ascii="Times New Roman" w:hAnsi="Times New Roman"/>
        </w:rPr>
        <w:t>Гарантийный срок на товар</w:t>
      </w:r>
      <w:r w:rsidR="00BA1E87" w:rsidRPr="007455AC">
        <w:rPr>
          <w:rFonts w:ascii="Times New Roman" w:hAnsi="Times New Roman"/>
        </w:rPr>
        <w:t xml:space="preserve"> составляет </w:t>
      </w:r>
      <w:permStart w:id="1877305400" w:edGrp="everyone"/>
      <w:r w:rsidR="00994561" w:rsidRPr="007455AC">
        <w:rPr>
          <w:rFonts w:ascii="Times New Roman" w:hAnsi="Times New Roman"/>
        </w:rPr>
        <w:t>_____________.</w:t>
      </w:r>
      <w:permEnd w:id="1877305400"/>
      <w:r w:rsidR="00994561" w:rsidRPr="007455AC">
        <w:rPr>
          <w:rFonts w:ascii="Times New Roman" w:hAnsi="Times New Roman"/>
        </w:rPr>
        <w:t xml:space="preserve"> </w:t>
      </w:r>
    </w:p>
    <w:p w:rsidR="00777C48" w:rsidRPr="007455AC" w:rsidRDefault="007455AC" w:rsidP="007455AC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 w:rsidRPr="007455AC">
        <w:rPr>
          <w:rFonts w:ascii="Times New Roman" w:hAnsi="Times New Roman"/>
        </w:rPr>
        <w:t>10</w:t>
      </w:r>
      <w:r w:rsidR="00464F3D" w:rsidRPr="007455AC">
        <w:rPr>
          <w:rFonts w:ascii="Times New Roman" w:hAnsi="Times New Roman"/>
        </w:rPr>
        <w:t xml:space="preserve">. </w:t>
      </w:r>
      <w:r w:rsidR="00777C48" w:rsidRPr="007455AC">
        <w:rPr>
          <w:rFonts w:ascii="Times New Roman" w:hAnsi="Times New Roman"/>
        </w:rPr>
        <w:t xml:space="preserve">Технические характеристики товара </w:t>
      </w:r>
      <w:permStart w:id="20933378" w:edGrp="everyone"/>
      <w:r w:rsidR="00777C48" w:rsidRPr="007455AC">
        <w:rPr>
          <w:rFonts w:ascii="Times New Roman" w:hAnsi="Times New Roman"/>
        </w:rPr>
        <w:t>____________.</w:t>
      </w:r>
      <w:permEnd w:id="20933378"/>
    </w:p>
    <w:p w:rsidR="00994561" w:rsidRPr="007455AC" w:rsidRDefault="00AC409A" w:rsidP="007455AC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 w:rsidRPr="007455AC">
        <w:rPr>
          <w:rFonts w:ascii="Times New Roman" w:hAnsi="Times New Roman"/>
        </w:rPr>
        <w:t>1</w:t>
      </w:r>
      <w:r w:rsidR="007455AC" w:rsidRPr="007455AC">
        <w:rPr>
          <w:rFonts w:ascii="Times New Roman" w:hAnsi="Times New Roman"/>
        </w:rPr>
        <w:t>1</w:t>
      </w:r>
      <w:r w:rsidR="00777C48" w:rsidRPr="007455AC">
        <w:rPr>
          <w:rFonts w:ascii="Times New Roman" w:hAnsi="Times New Roman"/>
        </w:rPr>
        <w:t xml:space="preserve">. </w:t>
      </w:r>
      <w:r w:rsidR="00994561" w:rsidRPr="007455AC">
        <w:rPr>
          <w:rFonts w:ascii="Times New Roman" w:hAnsi="Times New Roman"/>
          <w:color w:val="000000"/>
        </w:rPr>
        <w:t xml:space="preserve">Покупатель вправе предъявить поставщику требования по качеству товара по видимым недостаткам в течение 30-ти календарных дней с даты приемки, по скрытым недостаткам – в течение гарантийного срока на товар. </w:t>
      </w:r>
    </w:p>
    <w:p w:rsidR="007C5558" w:rsidRPr="00A16B5A" w:rsidRDefault="007C5558" w:rsidP="000E33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</w:p>
    <w:p w:rsidR="00531793" w:rsidRDefault="00531793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BA1E87" w:rsidRPr="00A16B5A" w:rsidRDefault="00BA1E87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r w:rsidRPr="00A16B5A">
        <w:rPr>
          <w:rFonts w:ascii="Times New Roman" w:hAnsi="Times New Roman" w:cs="Times New Roman"/>
          <w:bCs/>
          <w:noProof/>
          <w:sz w:val="22"/>
          <w:szCs w:val="22"/>
        </w:rPr>
        <w:t xml:space="preserve">Поставщик: </w:t>
      </w:r>
    </w:p>
    <w:p w:rsidR="00457BCC" w:rsidRPr="00A16B5A" w:rsidRDefault="00BA1E87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permStart w:id="374177350" w:edGrp="everyone"/>
      <w:r w:rsidRPr="00A16B5A">
        <w:rPr>
          <w:rFonts w:ascii="Times New Roman" w:hAnsi="Times New Roman" w:cs="Times New Roman"/>
          <w:bCs/>
          <w:noProof/>
          <w:sz w:val="22"/>
          <w:szCs w:val="22"/>
        </w:rPr>
        <w:t>________________ / ____________________________________________________</w:t>
      </w:r>
    </w:p>
    <w:permEnd w:id="374177350"/>
    <w:p w:rsidR="00BA1E87" w:rsidRPr="00A16B5A" w:rsidRDefault="00BA1E87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r w:rsidRPr="00A16B5A">
        <w:rPr>
          <w:rFonts w:ascii="Times New Roman" w:hAnsi="Times New Roman" w:cs="Times New Roman"/>
          <w:bCs/>
          <w:noProof/>
          <w:sz w:val="22"/>
          <w:szCs w:val="22"/>
        </w:rPr>
        <w:t xml:space="preserve">         подпись                                     расшифровка подписи  </w:t>
      </w:r>
    </w:p>
    <w:p w:rsidR="00225A52" w:rsidRPr="00A16B5A" w:rsidRDefault="00225A52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D80C3F" w:rsidRPr="00A16B5A" w:rsidRDefault="00CD78FF" w:rsidP="00D80C3F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Поку</w:t>
      </w:r>
      <w:r w:rsidR="00AE590A">
        <w:rPr>
          <w:rFonts w:ascii="Times New Roman" w:hAnsi="Times New Roman" w:cs="Times New Roman"/>
          <w:bCs/>
          <w:noProof/>
          <w:sz w:val="22"/>
          <w:szCs w:val="22"/>
        </w:rPr>
        <w:t>п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атель </w:t>
      </w:r>
      <w:permStart w:id="1928019571" w:edGrp="everyone"/>
      <w:r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(</w:t>
      </w:r>
      <w:r w:rsidR="00A44909"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 xml:space="preserve">может </w:t>
      </w:r>
      <w:r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уд</w:t>
      </w:r>
      <w:r w:rsidR="00BD0402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а</w:t>
      </w:r>
      <w:r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лят</w:t>
      </w:r>
      <w:r w:rsidR="00A44909"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ь</w:t>
      </w:r>
      <w:r w:rsidRPr="00A44909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>ся</w:t>
      </w:r>
      <w:r w:rsidRPr="00CD78FF">
        <w:rPr>
          <w:rFonts w:ascii="Times New Roman" w:hAnsi="Times New Roman" w:cs="Times New Roman"/>
          <w:b/>
          <w:i/>
          <w:iCs/>
          <w:noProof/>
          <w:color w:val="FF0000"/>
          <w:sz w:val="18"/>
          <w:szCs w:val="18"/>
        </w:rPr>
        <w:t xml:space="preserve"> в случае работы по предоплате</w:t>
      </w:r>
      <w:r w:rsidRPr="00CD78FF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*</w:t>
      </w:r>
      <w:r w:rsidRPr="00CD78F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удалить уточнение при распечатке Договора</w:t>
      </w:r>
      <w:r w:rsidRPr="00CD78FF">
        <w:rPr>
          <w:rFonts w:ascii="Times New Roman" w:hAnsi="Times New Roman" w:cs="Times New Roman"/>
          <w:bCs/>
          <w:i/>
          <w:iCs/>
          <w:noProof/>
          <w:color w:val="FF0000"/>
          <w:sz w:val="18"/>
          <w:szCs w:val="18"/>
        </w:rPr>
        <w:t>)</w:t>
      </w:r>
      <w:r w:rsidR="00D80C3F" w:rsidRPr="00A16B5A">
        <w:rPr>
          <w:rFonts w:ascii="Times New Roman" w:hAnsi="Times New Roman" w:cs="Times New Roman"/>
          <w:bCs/>
          <w:noProof/>
          <w:sz w:val="22"/>
          <w:szCs w:val="22"/>
        </w:rPr>
        <w:t xml:space="preserve">: </w:t>
      </w:r>
    </w:p>
    <w:p w:rsidR="00D80C3F" w:rsidRPr="00A16B5A" w:rsidRDefault="00D80C3F" w:rsidP="00D80C3F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r w:rsidRPr="00A16B5A">
        <w:rPr>
          <w:rFonts w:ascii="Times New Roman" w:hAnsi="Times New Roman" w:cs="Times New Roman"/>
          <w:bCs/>
          <w:noProof/>
          <w:sz w:val="22"/>
          <w:szCs w:val="22"/>
        </w:rPr>
        <w:t>________________ / ____________________________________________________</w:t>
      </w:r>
    </w:p>
    <w:permEnd w:id="1928019571"/>
    <w:p w:rsidR="00225A52" w:rsidRPr="00367D48" w:rsidRDefault="00D80C3F" w:rsidP="005D07B8">
      <w:pPr>
        <w:pStyle w:val="ConsPlusNormal"/>
        <w:widowControl/>
        <w:ind w:firstLine="0"/>
        <w:rPr>
          <w:rFonts w:ascii="Times New Roman" w:hAnsi="Times New Roman" w:cs="Times New Roman"/>
          <w:bCs/>
          <w:noProof/>
          <w:sz w:val="22"/>
          <w:szCs w:val="22"/>
        </w:rPr>
      </w:pPr>
      <w:r w:rsidRPr="00A16B5A">
        <w:rPr>
          <w:rFonts w:ascii="Times New Roman" w:hAnsi="Times New Roman" w:cs="Times New Roman"/>
          <w:bCs/>
          <w:noProof/>
          <w:sz w:val="22"/>
          <w:szCs w:val="22"/>
        </w:rPr>
        <w:t xml:space="preserve">         подпись                                     расшифровка подписи  </w:t>
      </w:r>
      <w:permStart w:id="694771498" w:edGrp="everyone"/>
      <w:permEnd w:id="694771498"/>
    </w:p>
    <w:sectPr w:rsidR="00225A52" w:rsidRPr="00367D48" w:rsidSect="000134B6">
      <w:headerReference w:type="default" r:id="rId7"/>
      <w:pgSz w:w="11906" w:h="16838" w:code="9"/>
      <w:pgMar w:top="709" w:right="850" w:bottom="993" w:left="1701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9A" w:rsidRDefault="00A5459A">
      <w:r>
        <w:separator/>
      </w:r>
    </w:p>
  </w:endnote>
  <w:endnote w:type="continuationSeparator" w:id="0">
    <w:p w:rsidR="00A5459A" w:rsidRDefault="00A5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9A" w:rsidRDefault="00A5459A">
      <w:r>
        <w:separator/>
      </w:r>
    </w:p>
  </w:footnote>
  <w:footnote w:type="continuationSeparator" w:id="0">
    <w:p w:rsidR="00A5459A" w:rsidRDefault="00A5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62049C">
      <w:trPr>
        <w:trHeight w:val="720"/>
      </w:trPr>
      <w:tc>
        <w:tcPr>
          <w:tcW w:w="1667" w:type="pct"/>
        </w:tcPr>
        <w:p w:rsidR="0062049C" w:rsidRPr="0062049C" w:rsidRDefault="0062049C">
          <w:pPr>
            <w:pStyle w:val="a3"/>
            <w:tabs>
              <w:tab w:val="clear" w:pos="4677"/>
              <w:tab w:val="clear" w:pos="9355"/>
            </w:tabs>
            <w:rPr>
              <w:color w:val="4472C4"/>
            </w:rPr>
          </w:pPr>
        </w:p>
      </w:tc>
      <w:tc>
        <w:tcPr>
          <w:tcW w:w="1667" w:type="pct"/>
        </w:tcPr>
        <w:p w:rsidR="0062049C" w:rsidRPr="0062049C" w:rsidRDefault="0062049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/>
            </w:rPr>
          </w:pPr>
        </w:p>
      </w:tc>
      <w:tc>
        <w:tcPr>
          <w:tcW w:w="1666" w:type="pct"/>
        </w:tcPr>
        <w:p w:rsidR="0062049C" w:rsidRPr="0062049C" w:rsidRDefault="006C09C5" w:rsidP="0062049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/>
            </w:rPr>
          </w:pPr>
          <w:permStart w:id="1432969641" w:edGrp="everyone"/>
          <w:r>
            <w:rPr>
              <w:color w:val="4472C4"/>
            </w:rPr>
            <w:t>02.05.2023</w:t>
          </w:r>
          <w:permEnd w:id="1432969641"/>
        </w:p>
      </w:tc>
    </w:tr>
  </w:tbl>
  <w:p w:rsidR="0062049C" w:rsidRDefault="006204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96"/>
    <w:multiLevelType w:val="hybridMultilevel"/>
    <w:tmpl w:val="E74A8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7F"/>
    <w:multiLevelType w:val="hybridMultilevel"/>
    <w:tmpl w:val="34146E7E"/>
    <w:lvl w:ilvl="0" w:tplc="4E64C46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A35B75"/>
    <w:multiLevelType w:val="hybridMultilevel"/>
    <w:tmpl w:val="BABA24C4"/>
    <w:lvl w:ilvl="0" w:tplc="50D0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D88"/>
    <w:multiLevelType w:val="hybridMultilevel"/>
    <w:tmpl w:val="96CE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556F"/>
    <w:multiLevelType w:val="multilevel"/>
    <w:tmpl w:val="9C8AC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30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23F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DE0A88"/>
    <w:multiLevelType w:val="hybridMultilevel"/>
    <w:tmpl w:val="20C8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4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249FA"/>
    <w:multiLevelType w:val="multilevel"/>
    <w:tmpl w:val="BD1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76F6156"/>
    <w:multiLevelType w:val="hybridMultilevel"/>
    <w:tmpl w:val="CE8672AE"/>
    <w:lvl w:ilvl="0" w:tplc="B83C5636">
      <w:start w:val="1"/>
      <w:numFmt w:val="decimal"/>
      <w:lvlText w:val="%1."/>
      <w:lvlJc w:val="left"/>
      <w:pPr>
        <w:ind w:left="720" w:hanging="360"/>
      </w:pPr>
      <w:rPr>
        <w:rFonts w:ascii="Calibri" w:eastAsia="DejaVuSans" w:hAnsi="Calibri" w:cs="DejaVuSans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1E67"/>
    <w:multiLevelType w:val="multilevel"/>
    <w:tmpl w:val="F5F69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F694557"/>
    <w:multiLevelType w:val="hybridMultilevel"/>
    <w:tmpl w:val="BC4644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3151A"/>
    <w:multiLevelType w:val="hybridMultilevel"/>
    <w:tmpl w:val="BABA24C4"/>
    <w:lvl w:ilvl="0" w:tplc="50D0A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D1847"/>
    <w:multiLevelType w:val="hybridMultilevel"/>
    <w:tmpl w:val="E76EF062"/>
    <w:lvl w:ilvl="0" w:tplc="FFFFFFFF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361658"/>
    <w:multiLevelType w:val="hybridMultilevel"/>
    <w:tmpl w:val="DFE25B8A"/>
    <w:lvl w:ilvl="0" w:tplc="FFFFFFFF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2F681E"/>
    <w:multiLevelType w:val="multilevel"/>
    <w:tmpl w:val="25881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B1063AC"/>
    <w:multiLevelType w:val="multilevel"/>
    <w:tmpl w:val="BD1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B2935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3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e0fba3ropEuMO3YLI/FHLmVqJB95IDKJt7iuYjMpvYsAyqpsbuq31bOAryiWkrkkJPFSy3aOgVQUw9UM86FMMA==" w:salt="MsayCmzncdzAWg5RpeobT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A14"/>
    <w:rsid w:val="000134B6"/>
    <w:rsid w:val="0003665C"/>
    <w:rsid w:val="00040326"/>
    <w:rsid w:val="00065829"/>
    <w:rsid w:val="0009240B"/>
    <w:rsid w:val="000B20B5"/>
    <w:rsid w:val="000B704C"/>
    <w:rsid w:val="000B7C2B"/>
    <w:rsid w:val="000C13C5"/>
    <w:rsid w:val="000D374C"/>
    <w:rsid w:val="000D4DAB"/>
    <w:rsid w:val="000D6AEB"/>
    <w:rsid w:val="000E0CD7"/>
    <w:rsid w:val="000E3352"/>
    <w:rsid w:val="000E3688"/>
    <w:rsid w:val="001035AB"/>
    <w:rsid w:val="0010568E"/>
    <w:rsid w:val="0012054A"/>
    <w:rsid w:val="00134236"/>
    <w:rsid w:val="00170FAE"/>
    <w:rsid w:val="00186753"/>
    <w:rsid w:val="00186A5A"/>
    <w:rsid w:val="001A2197"/>
    <w:rsid w:val="001B4E70"/>
    <w:rsid w:val="001D7B55"/>
    <w:rsid w:val="001F2AF6"/>
    <w:rsid w:val="001F3ECA"/>
    <w:rsid w:val="001F70AB"/>
    <w:rsid w:val="0021701F"/>
    <w:rsid w:val="0022540C"/>
    <w:rsid w:val="00225A52"/>
    <w:rsid w:val="00230D33"/>
    <w:rsid w:val="00241171"/>
    <w:rsid w:val="00242D58"/>
    <w:rsid w:val="00290531"/>
    <w:rsid w:val="002B3AFA"/>
    <w:rsid w:val="002B40C9"/>
    <w:rsid w:val="002D2EC4"/>
    <w:rsid w:val="0030567A"/>
    <w:rsid w:val="0031202B"/>
    <w:rsid w:val="00315A65"/>
    <w:rsid w:val="00347E4C"/>
    <w:rsid w:val="00367D48"/>
    <w:rsid w:val="00386BBC"/>
    <w:rsid w:val="003871C8"/>
    <w:rsid w:val="0038772E"/>
    <w:rsid w:val="003A4A14"/>
    <w:rsid w:val="003C0A05"/>
    <w:rsid w:val="003D4627"/>
    <w:rsid w:val="00422554"/>
    <w:rsid w:val="004328EC"/>
    <w:rsid w:val="004473D0"/>
    <w:rsid w:val="0045643E"/>
    <w:rsid w:val="00457BCC"/>
    <w:rsid w:val="00464F3D"/>
    <w:rsid w:val="00474F9F"/>
    <w:rsid w:val="00475AE3"/>
    <w:rsid w:val="004769DB"/>
    <w:rsid w:val="004853AC"/>
    <w:rsid w:val="004921E0"/>
    <w:rsid w:val="004C0B30"/>
    <w:rsid w:val="004E6808"/>
    <w:rsid w:val="004F1481"/>
    <w:rsid w:val="004F3434"/>
    <w:rsid w:val="00501438"/>
    <w:rsid w:val="005044EF"/>
    <w:rsid w:val="00524039"/>
    <w:rsid w:val="00531793"/>
    <w:rsid w:val="005414E1"/>
    <w:rsid w:val="005479E6"/>
    <w:rsid w:val="00551FF8"/>
    <w:rsid w:val="00561005"/>
    <w:rsid w:val="005B29EE"/>
    <w:rsid w:val="005D07B8"/>
    <w:rsid w:val="005D3C66"/>
    <w:rsid w:val="005E6578"/>
    <w:rsid w:val="005E68C2"/>
    <w:rsid w:val="005F014E"/>
    <w:rsid w:val="0060263E"/>
    <w:rsid w:val="00605912"/>
    <w:rsid w:val="00616CF9"/>
    <w:rsid w:val="0062049C"/>
    <w:rsid w:val="006625E0"/>
    <w:rsid w:val="006720ED"/>
    <w:rsid w:val="006A7A04"/>
    <w:rsid w:val="006C09C5"/>
    <w:rsid w:val="006C544A"/>
    <w:rsid w:val="006E0CD1"/>
    <w:rsid w:val="00731C30"/>
    <w:rsid w:val="007455AC"/>
    <w:rsid w:val="00746769"/>
    <w:rsid w:val="00754ACD"/>
    <w:rsid w:val="0076415F"/>
    <w:rsid w:val="00777C48"/>
    <w:rsid w:val="007807AE"/>
    <w:rsid w:val="007B6B2D"/>
    <w:rsid w:val="007C5558"/>
    <w:rsid w:val="007C7D3E"/>
    <w:rsid w:val="007E497C"/>
    <w:rsid w:val="007E6922"/>
    <w:rsid w:val="007F2359"/>
    <w:rsid w:val="008121A4"/>
    <w:rsid w:val="00840B89"/>
    <w:rsid w:val="00852AC9"/>
    <w:rsid w:val="008774DA"/>
    <w:rsid w:val="00893125"/>
    <w:rsid w:val="008A6536"/>
    <w:rsid w:val="008C2085"/>
    <w:rsid w:val="008C43A1"/>
    <w:rsid w:val="008D4194"/>
    <w:rsid w:val="008E1EC5"/>
    <w:rsid w:val="008E6DA4"/>
    <w:rsid w:val="00905654"/>
    <w:rsid w:val="00925AFB"/>
    <w:rsid w:val="009500DF"/>
    <w:rsid w:val="009705F7"/>
    <w:rsid w:val="00972BFE"/>
    <w:rsid w:val="00973761"/>
    <w:rsid w:val="0098767F"/>
    <w:rsid w:val="00994561"/>
    <w:rsid w:val="00994E04"/>
    <w:rsid w:val="009A5E87"/>
    <w:rsid w:val="009B0E5F"/>
    <w:rsid w:val="009F3013"/>
    <w:rsid w:val="009F4264"/>
    <w:rsid w:val="00A16B5A"/>
    <w:rsid w:val="00A31F7C"/>
    <w:rsid w:val="00A43235"/>
    <w:rsid w:val="00A44909"/>
    <w:rsid w:val="00A45D96"/>
    <w:rsid w:val="00A5459A"/>
    <w:rsid w:val="00A73620"/>
    <w:rsid w:val="00A77A8F"/>
    <w:rsid w:val="00A9578A"/>
    <w:rsid w:val="00AA3275"/>
    <w:rsid w:val="00AA7BCD"/>
    <w:rsid w:val="00AC409A"/>
    <w:rsid w:val="00AE1A72"/>
    <w:rsid w:val="00AE3F23"/>
    <w:rsid w:val="00AE590A"/>
    <w:rsid w:val="00AF240A"/>
    <w:rsid w:val="00B073D6"/>
    <w:rsid w:val="00B258EF"/>
    <w:rsid w:val="00B60D5D"/>
    <w:rsid w:val="00B84BBA"/>
    <w:rsid w:val="00B85D64"/>
    <w:rsid w:val="00BA1E87"/>
    <w:rsid w:val="00BA6EA1"/>
    <w:rsid w:val="00BC0A82"/>
    <w:rsid w:val="00BC4E02"/>
    <w:rsid w:val="00BD0402"/>
    <w:rsid w:val="00BD5475"/>
    <w:rsid w:val="00C4067D"/>
    <w:rsid w:val="00C409A2"/>
    <w:rsid w:val="00C4455C"/>
    <w:rsid w:val="00C5132F"/>
    <w:rsid w:val="00C51864"/>
    <w:rsid w:val="00C529C7"/>
    <w:rsid w:val="00C7095B"/>
    <w:rsid w:val="00C73BFC"/>
    <w:rsid w:val="00C75BE6"/>
    <w:rsid w:val="00C96054"/>
    <w:rsid w:val="00CA4441"/>
    <w:rsid w:val="00CC3278"/>
    <w:rsid w:val="00CD236D"/>
    <w:rsid w:val="00CD78FF"/>
    <w:rsid w:val="00CE1053"/>
    <w:rsid w:val="00D0474D"/>
    <w:rsid w:val="00D32D80"/>
    <w:rsid w:val="00D53CE0"/>
    <w:rsid w:val="00D566D7"/>
    <w:rsid w:val="00D61AD7"/>
    <w:rsid w:val="00D67B31"/>
    <w:rsid w:val="00D80C3F"/>
    <w:rsid w:val="00D86FB1"/>
    <w:rsid w:val="00DA31BC"/>
    <w:rsid w:val="00DA7FE0"/>
    <w:rsid w:val="00DB04C4"/>
    <w:rsid w:val="00DC219D"/>
    <w:rsid w:val="00DC697E"/>
    <w:rsid w:val="00DD0BF1"/>
    <w:rsid w:val="00DD609F"/>
    <w:rsid w:val="00E016EE"/>
    <w:rsid w:val="00E30AED"/>
    <w:rsid w:val="00E432F4"/>
    <w:rsid w:val="00E4629E"/>
    <w:rsid w:val="00E60DD9"/>
    <w:rsid w:val="00E70D7B"/>
    <w:rsid w:val="00E73AEE"/>
    <w:rsid w:val="00E74671"/>
    <w:rsid w:val="00E81495"/>
    <w:rsid w:val="00E94003"/>
    <w:rsid w:val="00EC500A"/>
    <w:rsid w:val="00EE3192"/>
    <w:rsid w:val="00EE35FF"/>
    <w:rsid w:val="00EF6342"/>
    <w:rsid w:val="00EF66AA"/>
    <w:rsid w:val="00F06DF1"/>
    <w:rsid w:val="00F6045C"/>
    <w:rsid w:val="00F702D3"/>
    <w:rsid w:val="00F775B6"/>
    <w:rsid w:val="00F83B4B"/>
    <w:rsid w:val="00F85E68"/>
    <w:rsid w:val="00FA6223"/>
    <w:rsid w:val="00FC0A1F"/>
    <w:rsid w:val="00FD6D54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70F50C-2C1B-437F-A061-F653307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0DD9"/>
    <w:pPr>
      <w:keepNext/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3A4A1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A4A1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4A14"/>
  </w:style>
  <w:style w:type="character" w:styleId="a8">
    <w:name w:val="Hyperlink"/>
    <w:rsid w:val="003A4A14"/>
    <w:rPr>
      <w:color w:val="0000FF"/>
      <w:u w:val="single"/>
    </w:rPr>
  </w:style>
  <w:style w:type="paragraph" w:customStyle="1" w:styleId="ConsNonformat">
    <w:name w:val="ConsNonformat"/>
    <w:rsid w:val="00905654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onsNormal">
    <w:name w:val="ConsNormal"/>
    <w:rsid w:val="00A957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0134B6"/>
    <w:rPr>
      <w:sz w:val="24"/>
      <w:szCs w:val="24"/>
    </w:rPr>
  </w:style>
  <w:style w:type="paragraph" w:styleId="a9">
    <w:name w:val="Balloon Text"/>
    <w:basedOn w:val="a"/>
    <w:link w:val="aa"/>
    <w:rsid w:val="000134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134B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D236D"/>
    <w:rPr>
      <w:sz w:val="24"/>
      <w:szCs w:val="24"/>
    </w:rPr>
  </w:style>
  <w:style w:type="character" w:customStyle="1" w:styleId="10">
    <w:name w:val="Заголовок 1 Знак"/>
    <w:link w:val="1"/>
    <w:rsid w:val="00E60DD9"/>
    <w:rPr>
      <w:sz w:val="24"/>
    </w:rPr>
  </w:style>
  <w:style w:type="paragraph" w:customStyle="1" w:styleId="Default">
    <w:name w:val="Default"/>
    <w:rsid w:val="00FC0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E0C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754ACD"/>
    <w:rPr>
      <w:sz w:val="16"/>
      <w:szCs w:val="16"/>
    </w:rPr>
  </w:style>
  <w:style w:type="paragraph" w:styleId="ad">
    <w:name w:val="annotation text"/>
    <w:basedOn w:val="a"/>
    <w:link w:val="ae"/>
    <w:rsid w:val="00754AC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54ACD"/>
  </w:style>
  <w:style w:type="paragraph" w:styleId="af">
    <w:name w:val="annotation subject"/>
    <w:basedOn w:val="ad"/>
    <w:next w:val="ad"/>
    <w:link w:val="af0"/>
    <w:rsid w:val="00754ACD"/>
    <w:rPr>
      <w:b/>
      <w:bCs/>
    </w:rPr>
  </w:style>
  <w:style w:type="character" w:customStyle="1" w:styleId="af0">
    <w:name w:val="Тема примечания Знак"/>
    <w:link w:val="af"/>
    <w:rsid w:val="00754ACD"/>
    <w:rPr>
      <w:b/>
      <w:bCs/>
    </w:rPr>
  </w:style>
  <w:style w:type="character" w:customStyle="1" w:styleId="100">
    <w:name w:val="Основной шрифт абзаца10"/>
    <w:qFormat/>
    <w:rsid w:val="008774DA"/>
  </w:style>
  <w:style w:type="paragraph" w:styleId="af1">
    <w:name w:val="Body Text"/>
    <w:basedOn w:val="a"/>
    <w:link w:val="af2"/>
    <w:rsid w:val="00777C48"/>
    <w:pPr>
      <w:suppressAutoHyphens/>
      <w:spacing w:line="100" w:lineRule="atLeast"/>
      <w:jc w:val="both"/>
    </w:pPr>
    <w:rPr>
      <w:rFonts w:eastAsia="Arial"/>
      <w:color w:val="000000"/>
      <w:kern w:val="2"/>
      <w:lang w:val="en-US" w:eastAsia="zh-CN"/>
    </w:rPr>
  </w:style>
  <w:style w:type="character" w:customStyle="1" w:styleId="af2">
    <w:name w:val="Основной текст Знак"/>
    <w:link w:val="af1"/>
    <w:rsid w:val="00777C48"/>
    <w:rPr>
      <w:rFonts w:eastAsia="Arial"/>
      <w:color w:val="000000"/>
      <w:kern w:val="2"/>
      <w:sz w:val="24"/>
      <w:szCs w:val="24"/>
      <w:lang w:val="en-US" w:eastAsia="zh-CN"/>
    </w:rPr>
  </w:style>
  <w:style w:type="character" w:customStyle="1" w:styleId="WW8Num2z8">
    <w:name w:val="WW8Num2z8"/>
    <w:rsid w:val="00225A52"/>
  </w:style>
  <w:style w:type="paragraph" w:customStyle="1" w:styleId="af3">
    <w:name w:val="Содержимое таблицы"/>
    <w:basedOn w:val="a"/>
    <w:rsid w:val="00D566D7"/>
    <w:pPr>
      <w:suppressLineNumbers/>
      <w:suppressAutoHyphens/>
      <w:spacing w:line="100" w:lineRule="atLeast"/>
    </w:pPr>
    <w:rPr>
      <w:rFonts w:eastAsia="Arial"/>
      <w:kern w:val="2"/>
      <w:szCs w:val="20"/>
      <w:lang w:val="en-GB" w:eastAsia="zh-CN"/>
    </w:rPr>
  </w:style>
  <w:style w:type="paragraph" w:styleId="af4">
    <w:name w:val="Обычный (Интернет)"/>
    <w:basedOn w:val="a"/>
    <w:uiPriority w:val="99"/>
    <w:unhideWhenUsed/>
    <w:rsid w:val="007455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ConsultantPlus</dc:creator>
  <cp:keywords/>
  <dc:description/>
  <cp:lastModifiedBy>Жицкая Наталья Вячеславовна</cp:lastModifiedBy>
  <cp:revision>2</cp:revision>
  <cp:lastPrinted>2013-02-17T15:14:00Z</cp:lastPrinted>
  <dcterms:created xsi:type="dcterms:W3CDTF">2023-05-02T10:09:00Z</dcterms:created>
  <dcterms:modified xsi:type="dcterms:W3CDTF">2023-05-02T10:09:00Z</dcterms:modified>
</cp:coreProperties>
</file>